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6410" w14:textId="40D1868C" w:rsidR="00857667" w:rsidRDefault="00857667">
      <w:pPr>
        <w:pStyle w:val="NoSpacing"/>
        <w:rPr>
          <w:rFonts w:eastAsiaTheme="minorHAnsi"/>
        </w:rPr>
      </w:pPr>
      <w:bookmarkStart w:id="0" w:name="_GoBack"/>
      <w:bookmarkEnd w:id="0"/>
    </w:p>
    <w:sdt>
      <w:sdtPr>
        <w:rPr>
          <w:rFonts w:eastAsiaTheme="minorHAnsi"/>
        </w:rPr>
        <w:id w:val="491530633"/>
        <w:docPartObj>
          <w:docPartGallery w:val="Cover Pages"/>
          <w:docPartUnique/>
        </w:docPartObj>
      </w:sdtPr>
      <w:sdtEndPr>
        <w:rPr>
          <w:b/>
          <w:sz w:val="32"/>
        </w:rPr>
      </w:sdtEndPr>
      <w:sdtContent>
        <w:p w14:paraId="0B11EB40" w14:textId="3E7ADC83" w:rsidR="005D0302" w:rsidRDefault="005D0302">
          <w:pPr>
            <w:pStyle w:val="NoSpacing"/>
          </w:pPr>
          <w:r>
            <w:rPr>
              <w:noProof/>
            </w:rPr>
            <mc:AlternateContent>
              <mc:Choice Requires="wpg">
                <w:drawing>
                  <wp:anchor distT="0" distB="0" distL="114300" distR="114300" simplePos="0" relativeHeight="251659264" behindDoc="1" locked="0" layoutInCell="1" allowOverlap="1" wp14:anchorId="497AB231" wp14:editId="7EB32DA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762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4361CE0F"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74CDF90" wp14:editId="5970CA00">
                    <wp:simplePos x="0" y="0"/>
                    <mc:AlternateContent>
                      <mc:Choice Requires="wp14">
                        <wp:positionH relativeFrom="page">
                          <wp14:pctPosHOffset>42000</wp14:pctPosHOffset>
                        </wp:positionH>
                      </mc:Choice>
                      <mc:Fallback>
                        <wp:positionH relativeFrom="page">
                          <wp:posOffset>3176270</wp:posOffset>
                        </wp:positionH>
                      </mc:Fallback>
                    </mc:AlternateContent>
                    <mc:AlternateContent>
                      <mc:Choice Requires="wp14">
                        <wp:positionV relativeFrom="page">
                          <wp14:pctPosVOffset>88000</wp14:pctPosVOffset>
                        </wp:positionV>
                      </mc:Choice>
                      <mc:Fallback>
                        <wp:positionV relativeFrom="page">
                          <wp:posOffset>9415780</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05C7C" w14:textId="5C08482D" w:rsidR="005D0302" w:rsidRDefault="004079B5">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D0302">
                                      <w:rPr>
                                        <w:color w:val="4472C4" w:themeColor="accent1"/>
                                        <w:sz w:val="26"/>
                                        <w:szCs w:val="26"/>
                                      </w:rPr>
                                      <w:t>Registrar-RLKU</w:t>
                                    </w:r>
                                  </w:sdtContent>
                                </w:sdt>
                              </w:p>
                              <w:p w14:paraId="3838DF88" w14:textId="04E054CB" w:rsidR="005D0302" w:rsidRDefault="004079B5">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5D0302">
                                      <w:rPr>
                                        <w:caps/>
                                        <w:color w:val="595959" w:themeColor="text1" w:themeTint="A6"/>
                                        <w:sz w:val="20"/>
                                        <w:szCs w:val="20"/>
                                      </w:rPr>
                                      <w:t>Rashid Latif Khan University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74CDF90" id="_x0000_t202" coordsize="21600,21600" o:spt="202" path="m,l,21600r21600,l21600,xe">
                    <v:stroke joinstyle="miter"/>
                    <v:path gradientshapeok="t" o:connecttype="rect"/>
                  </v:shapetype>
                  <v:shape id="Text Box 32" o:spid="_x0000_s1026"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alcQIAAFQ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" filled="f" stroked="f" strokeweight=".5pt">
                    <v:textbox style="mso-fit-shape-to-text:t" inset="0,0,0,0">
                      <w:txbxContent>
                        <w:p w14:paraId="37905C7C" w14:textId="5C08482D" w:rsidR="005D0302" w:rsidRDefault="00BE32A2">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D0302">
                                <w:rPr>
                                  <w:color w:val="4472C4" w:themeColor="accent1"/>
                                  <w:sz w:val="26"/>
                                  <w:szCs w:val="26"/>
                                </w:rPr>
                                <w:t>Registrar-RLKU</w:t>
                              </w:r>
                            </w:sdtContent>
                          </w:sdt>
                        </w:p>
                        <w:p w14:paraId="3838DF88" w14:textId="04E054CB" w:rsidR="005D0302" w:rsidRDefault="00BE32A2">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5D0302">
                                <w:rPr>
                                  <w:caps/>
                                  <w:color w:val="595959" w:themeColor="text1" w:themeTint="A6"/>
                                  <w:sz w:val="20"/>
                                  <w:szCs w:val="20"/>
                                </w:rPr>
                                <w:t>Rashid Latif Khan University</w:t>
                              </w:r>
                            </w:sdtContent>
                          </w:sdt>
                        </w:p>
                      </w:txbxContent>
                    </v:textbox>
                    <w10:wrap anchorx="page" anchory="page"/>
                  </v:shape>
                </w:pict>
              </mc:Fallback>
            </mc:AlternateContent>
          </w:r>
        </w:p>
        <w:p w14:paraId="11077536" w14:textId="77777777" w:rsidR="00637F7B" w:rsidRDefault="005D0302">
          <w:pPr>
            <w:rPr>
              <w:b/>
              <w:sz w:val="32"/>
            </w:rPr>
          </w:pPr>
          <w:r>
            <w:rPr>
              <w:noProof/>
            </w:rPr>
            <mc:AlternateContent>
              <mc:Choice Requires="wps">
                <w:drawing>
                  <wp:anchor distT="0" distB="0" distL="114300" distR="114300" simplePos="0" relativeHeight="251660288" behindDoc="0" locked="0" layoutInCell="1" allowOverlap="1" wp14:anchorId="6901DD3D" wp14:editId="71EB5A55">
                    <wp:simplePos x="0" y="0"/>
                    <wp:positionH relativeFrom="page">
                      <wp:posOffset>3247390</wp:posOffset>
                    </wp:positionH>
                    <wp:positionV relativeFrom="page">
                      <wp:posOffset>2171700</wp:posOffset>
                    </wp:positionV>
                    <wp:extent cx="3476625" cy="1543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47662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CA553" w14:textId="576868FB" w:rsidR="005D0302" w:rsidRPr="005D0302" w:rsidRDefault="004079B5">
                                <w:pPr>
                                  <w:pStyle w:val="NoSpacing"/>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D0302" w:rsidRPr="005D0302">
                                      <w:rPr>
                                        <w:rFonts w:asciiTheme="majorHAnsi" w:eastAsiaTheme="majorEastAsia" w:hAnsiTheme="majorHAnsi" w:cstheme="majorBidi"/>
                                        <w:b/>
                                        <w:color w:val="262626" w:themeColor="text1" w:themeTint="D9"/>
                                        <w:sz w:val="72"/>
                                        <w:szCs w:val="72"/>
                                      </w:rPr>
                                      <w:t>Admission Policy</w:t>
                                    </w:r>
                                  </w:sdtContent>
                                </w:sdt>
                              </w:p>
                              <w:p w14:paraId="33DF46AE" w14:textId="59E73A78" w:rsidR="005D0302" w:rsidRPr="005D0302" w:rsidRDefault="004079B5">
                                <w:pPr>
                                  <w:spacing w:before="120"/>
                                  <w:rPr>
                                    <w:b/>
                                    <w:color w:val="404040" w:themeColor="text1" w:themeTint="BF"/>
                                    <w:sz w:val="36"/>
                                    <w:szCs w:val="36"/>
                                  </w:rPr>
                                </w:pPr>
                                <w:sdt>
                                  <w:sdtPr>
                                    <w:rPr>
                                      <w:b/>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D0302" w:rsidRPr="005D0302">
                                      <w:rPr>
                                        <w:b/>
                                        <w:color w:val="404040" w:themeColor="text1" w:themeTint="BF"/>
                                        <w:sz w:val="36"/>
                                        <w:szCs w:val="36"/>
                                      </w:rPr>
                                      <w:t>Rashid Latif Khan University</w:t>
                                    </w:r>
                                  </w:sdtContent>
                                </w:sdt>
                              </w:p>
                              <w:p w14:paraId="16BB0448" w14:textId="212DABEE" w:rsidR="005D0302" w:rsidRPr="005D0302" w:rsidRDefault="00B91604" w:rsidP="00B91604">
                                <w:pPr>
                                  <w:spacing w:before="120"/>
                                  <w:jc w:val="center"/>
                                  <w:rPr>
                                    <w:b/>
                                    <w:color w:val="404040" w:themeColor="text1" w:themeTint="BF"/>
                                    <w:sz w:val="36"/>
                                    <w:szCs w:val="36"/>
                                  </w:rPr>
                                </w:pPr>
                                <w:r>
                                  <w:rPr>
                                    <w:b/>
                                    <w:color w:val="404040" w:themeColor="text1" w:themeTint="BF"/>
                                    <w:sz w:val="36"/>
                                    <w:szCs w:val="36"/>
                                  </w:rPr>
                                  <w:t xml:space="preserve">For </w:t>
                                </w:r>
                                <w:r w:rsidR="005D0302" w:rsidRPr="005D0302">
                                  <w:rPr>
                                    <w:b/>
                                    <w:color w:val="404040" w:themeColor="text1" w:themeTint="BF"/>
                                    <w:sz w:val="36"/>
                                    <w:szCs w:val="36"/>
                                  </w:rPr>
                                  <w:t>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901DD3D" id="_x0000_t202" coordsize="21600,21600" o:spt="202" path="m,l,21600r21600,l21600,xe">
                    <v:stroke joinstyle="miter"/>
                    <v:path gradientshapeok="t" o:connecttype="rect"/>
                  </v:shapetype>
                  <v:shape id="Text Box 1" o:spid="_x0000_s1027" type="#_x0000_t202" style="position:absolute;margin-left:255.7pt;margin-top:171pt;width:273.75pt;height:1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" filled="f" stroked="f" strokeweight=".5pt">
                    <v:textbox inset="0,0,0,0">
                      <w:txbxContent>
                        <w:p w14:paraId="677CA553" w14:textId="576868FB" w:rsidR="005D0302" w:rsidRPr="005D0302" w:rsidRDefault="004079B5">
                          <w:pPr>
                            <w:pStyle w:val="NoSpacing"/>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D0302" w:rsidRPr="005D0302">
                                <w:rPr>
                                  <w:rFonts w:asciiTheme="majorHAnsi" w:eastAsiaTheme="majorEastAsia" w:hAnsiTheme="majorHAnsi" w:cstheme="majorBidi"/>
                                  <w:b/>
                                  <w:color w:val="262626" w:themeColor="text1" w:themeTint="D9"/>
                                  <w:sz w:val="72"/>
                                  <w:szCs w:val="72"/>
                                </w:rPr>
                                <w:t>Admission Policy</w:t>
                              </w:r>
                            </w:sdtContent>
                          </w:sdt>
                        </w:p>
                        <w:p w14:paraId="33DF46AE" w14:textId="59E73A78" w:rsidR="005D0302" w:rsidRPr="005D0302" w:rsidRDefault="004079B5">
                          <w:pPr>
                            <w:spacing w:before="120"/>
                            <w:rPr>
                              <w:b/>
                              <w:color w:val="404040" w:themeColor="text1" w:themeTint="BF"/>
                              <w:sz w:val="36"/>
                              <w:szCs w:val="36"/>
                            </w:rPr>
                          </w:pPr>
                          <w:sdt>
                            <w:sdtPr>
                              <w:rPr>
                                <w:b/>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D0302" w:rsidRPr="005D0302">
                                <w:rPr>
                                  <w:b/>
                                  <w:color w:val="404040" w:themeColor="text1" w:themeTint="BF"/>
                                  <w:sz w:val="36"/>
                                  <w:szCs w:val="36"/>
                                </w:rPr>
                                <w:t>Rashid Latif Khan University</w:t>
                              </w:r>
                            </w:sdtContent>
                          </w:sdt>
                        </w:p>
                        <w:p w14:paraId="16BB0448" w14:textId="212DABEE" w:rsidR="005D0302" w:rsidRPr="005D0302" w:rsidRDefault="00B91604" w:rsidP="00B91604">
                          <w:pPr>
                            <w:spacing w:before="120"/>
                            <w:jc w:val="center"/>
                            <w:rPr>
                              <w:b/>
                              <w:color w:val="404040" w:themeColor="text1" w:themeTint="BF"/>
                              <w:sz w:val="36"/>
                              <w:szCs w:val="36"/>
                            </w:rPr>
                          </w:pPr>
                          <w:r>
                            <w:rPr>
                              <w:b/>
                              <w:color w:val="404040" w:themeColor="text1" w:themeTint="BF"/>
                              <w:sz w:val="36"/>
                              <w:szCs w:val="36"/>
                            </w:rPr>
                            <w:t xml:space="preserve">For </w:t>
                          </w:r>
                          <w:r w:rsidR="005D0302" w:rsidRPr="005D0302">
                            <w:rPr>
                              <w:b/>
                              <w:color w:val="404040" w:themeColor="text1" w:themeTint="BF"/>
                              <w:sz w:val="36"/>
                              <w:szCs w:val="36"/>
                            </w:rPr>
                            <w:t>2023</w:t>
                          </w:r>
                        </w:p>
                      </w:txbxContent>
                    </v:textbox>
                    <w10:wrap anchorx="page" anchory="page"/>
                  </v:shape>
                </w:pict>
              </mc:Fallback>
            </mc:AlternateContent>
          </w:r>
          <w:r>
            <w:rPr>
              <w:b/>
              <w:sz w:val="32"/>
            </w:rPr>
            <w:br w:type="page"/>
          </w:r>
        </w:p>
        <w:p w14:paraId="15335625" w14:textId="6FCFC6B8" w:rsidR="005D0302" w:rsidRDefault="004079B5">
          <w:pPr>
            <w:rPr>
              <w:b/>
              <w:sz w:val="32"/>
            </w:rPr>
          </w:pPr>
        </w:p>
      </w:sdtContent>
    </w:sdt>
    <w:p w14:paraId="03C5F6B3" w14:textId="177240F9" w:rsidR="00B31810" w:rsidRPr="008C33F1" w:rsidRDefault="00B31810" w:rsidP="008C33F1">
      <w:pPr>
        <w:jc w:val="center"/>
        <w:rPr>
          <w:b/>
          <w:sz w:val="32"/>
        </w:rPr>
      </w:pPr>
      <w:r w:rsidRPr="00ED4AFC">
        <w:rPr>
          <w:b/>
          <w:sz w:val="32"/>
        </w:rPr>
        <w:t>NOTIFICATION</w:t>
      </w:r>
    </w:p>
    <w:p w14:paraId="5C95F463" w14:textId="6374C1F5" w:rsidR="00B31810" w:rsidRPr="00FA4831" w:rsidRDefault="00B31810" w:rsidP="001B74E9">
      <w:pPr>
        <w:spacing w:line="360" w:lineRule="auto"/>
        <w:jc w:val="both"/>
        <w:rPr>
          <w:rFonts w:ascii="Arial" w:hAnsi="Arial" w:cs="Arial"/>
          <w:sz w:val="24"/>
          <w:szCs w:val="24"/>
        </w:rPr>
      </w:pPr>
      <w:r w:rsidRPr="00FA4831">
        <w:rPr>
          <w:rFonts w:ascii="Arial" w:hAnsi="Arial" w:cs="Arial"/>
          <w:b/>
          <w:sz w:val="24"/>
          <w:szCs w:val="24"/>
        </w:rPr>
        <w:t>T</w:t>
      </w:r>
      <w:r w:rsidRPr="00FA4831">
        <w:rPr>
          <w:rFonts w:ascii="Arial" w:hAnsi="Arial" w:cs="Arial"/>
          <w:sz w:val="24"/>
          <w:szCs w:val="24"/>
        </w:rPr>
        <w:t>he following </w:t>
      </w:r>
      <w:r w:rsidRPr="00FA4831">
        <w:rPr>
          <w:rFonts w:ascii="Arial" w:hAnsi="Arial" w:cs="Arial"/>
          <w:b/>
          <w:bCs/>
          <w:sz w:val="24"/>
          <w:szCs w:val="24"/>
        </w:rPr>
        <w:t>“Admission Policy”,</w:t>
      </w:r>
      <w:r w:rsidRPr="00FA4831">
        <w:rPr>
          <w:rFonts w:ascii="Arial" w:hAnsi="Arial" w:cs="Arial"/>
          <w:sz w:val="24"/>
          <w:szCs w:val="24"/>
        </w:rPr>
        <w:t> approved by the Competent Authority, is hereby notified for implement</w:t>
      </w:r>
      <w:r w:rsidR="001A46C1">
        <w:rPr>
          <w:rFonts w:ascii="Arial" w:hAnsi="Arial" w:cs="Arial"/>
          <w:sz w:val="24"/>
          <w:szCs w:val="24"/>
        </w:rPr>
        <w:t>ation with effect from 2023</w:t>
      </w:r>
      <w:r w:rsidRPr="00FA4831">
        <w:rPr>
          <w:rFonts w:ascii="Arial" w:hAnsi="Arial" w:cs="Arial"/>
          <w:sz w:val="24"/>
          <w:szCs w:val="24"/>
        </w:rPr>
        <w:t>:</w:t>
      </w:r>
    </w:p>
    <w:p w14:paraId="6B78FD1C" w14:textId="0582BF7E" w:rsidR="00B31810" w:rsidRPr="00FA4831" w:rsidRDefault="00B31810" w:rsidP="001B74E9">
      <w:pPr>
        <w:spacing w:line="360" w:lineRule="auto"/>
        <w:jc w:val="both"/>
        <w:rPr>
          <w:rFonts w:ascii="Arial" w:hAnsi="Arial" w:cs="Arial"/>
          <w:sz w:val="24"/>
          <w:szCs w:val="24"/>
        </w:rPr>
      </w:pPr>
      <w:r w:rsidRPr="00FA4831">
        <w:rPr>
          <w:rFonts w:ascii="Arial" w:hAnsi="Arial" w:cs="Arial"/>
          <w:sz w:val="24"/>
          <w:szCs w:val="24"/>
        </w:rPr>
        <w:t>This policy described hereunder shall be called </w:t>
      </w:r>
      <w:r w:rsidRPr="00FA4831">
        <w:rPr>
          <w:rFonts w:ascii="Arial" w:hAnsi="Arial" w:cs="Arial"/>
          <w:b/>
          <w:bCs/>
          <w:sz w:val="24"/>
          <w:szCs w:val="24"/>
        </w:rPr>
        <w:t>“The Rashid Latif Khan University Admission Policy”</w:t>
      </w:r>
      <w:r w:rsidRPr="00FA4831">
        <w:rPr>
          <w:rFonts w:ascii="Arial" w:hAnsi="Arial" w:cs="Arial"/>
          <w:sz w:val="24"/>
          <w:szCs w:val="24"/>
        </w:rPr>
        <w:t> and shall come into force</w:t>
      </w:r>
      <w:r w:rsidR="001A46C1">
        <w:rPr>
          <w:rFonts w:ascii="Arial" w:hAnsi="Arial" w:cs="Arial"/>
          <w:sz w:val="24"/>
          <w:szCs w:val="24"/>
        </w:rPr>
        <w:t xml:space="preserve"> for all the admissions of 2023</w:t>
      </w:r>
      <w:r w:rsidRPr="00FA4831">
        <w:rPr>
          <w:rFonts w:ascii="Arial" w:hAnsi="Arial" w:cs="Arial"/>
          <w:sz w:val="24"/>
          <w:szCs w:val="24"/>
        </w:rPr>
        <w:t xml:space="preserve"> and onwards.</w:t>
      </w:r>
    </w:p>
    <w:p w14:paraId="080DB699" w14:textId="6DCB6061" w:rsidR="00540657" w:rsidRPr="00FA4831" w:rsidRDefault="00540657" w:rsidP="001B74E9">
      <w:pPr>
        <w:spacing w:line="360" w:lineRule="auto"/>
        <w:jc w:val="both"/>
        <w:rPr>
          <w:rFonts w:ascii="Arial" w:hAnsi="Arial" w:cs="Arial"/>
          <w:color w:val="1C1C1C"/>
          <w:sz w:val="24"/>
          <w:szCs w:val="24"/>
        </w:rPr>
      </w:pPr>
      <w:r w:rsidRPr="00FA4831">
        <w:rPr>
          <w:rFonts w:ascii="Arial" w:hAnsi="Arial" w:cs="Arial"/>
          <w:color w:val="1C1C1C"/>
          <w:spacing w:val="-2"/>
          <w:sz w:val="24"/>
          <w:szCs w:val="24"/>
        </w:rPr>
        <w:t xml:space="preserve">This policy shall be read in </w:t>
      </w:r>
      <w:r w:rsidRPr="00FA4831">
        <w:rPr>
          <w:rFonts w:ascii="Arial" w:hAnsi="Arial" w:cs="Arial"/>
          <w:color w:val="1C1C1C"/>
          <w:spacing w:val="-1"/>
          <w:sz w:val="24"/>
          <w:szCs w:val="24"/>
        </w:rPr>
        <w:t>conjunction with the Academic Rules/Regulations of</w:t>
      </w:r>
      <w:r w:rsidRPr="00FA4831">
        <w:rPr>
          <w:rFonts w:ascii="Arial" w:hAnsi="Arial" w:cs="Arial"/>
          <w:color w:val="1C1C1C"/>
          <w:spacing w:val="-61"/>
          <w:sz w:val="24"/>
          <w:szCs w:val="24"/>
        </w:rPr>
        <w:t xml:space="preserve"> </w:t>
      </w:r>
      <w:r w:rsidRPr="00FA4831">
        <w:rPr>
          <w:rFonts w:ascii="Arial" w:hAnsi="Arial" w:cs="Arial"/>
          <w:color w:val="1C1C1C"/>
          <w:spacing w:val="-4"/>
          <w:sz w:val="24"/>
          <w:szCs w:val="24"/>
        </w:rPr>
        <w:t>the</w:t>
      </w:r>
      <w:r w:rsidRPr="00FA4831">
        <w:rPr>
          <w:rFonts w:ascii="Arial" w:hAnsi="Arial" w:cs="Arial"/>
          <w:color w:val="1C1C1C"/>
          <w:spacing w:val="-3"/>
          <w:sz w:val="24"/>
          <w:szCs w:val="24"/>
        </w:rPr>
        <w:t xml:space="preserve"> </w:t>
      </w:r>
      <w:r w:rsidRPr="00FA4831">
        <w:rPr>
          <w:rFonts w:ascii="Arial" w:hAnsi="Arial" w:cs="Arial"/>
          <w:color w:val="1C1C1C"/>
          <w:spacing w:val="-4"/>
          <w:sz w:val="24"/>
          <w:szCs w:val="24"/>
        </w:rPr>
        <w:t xml:space="preserve">university. </w:t>
      </w:r>
      <w:r w:rsidRPr="00FA4831">
        <w:rPr>
          <w:rFonts w:ascii="Arial" w:hAnsi="Arial" w:cs="Arial"/>
          <w:color w:val="1C1C1C"/>
          <w:spacing w:val="-3"/>
          <w:sz w:val="24"/>
          <w:szCs w:val="24"/>
        </w:rPr>
        <w:t>In matters where</w:t>
      </w:r>
      <w:r w:rsidRPr="00FA4831">
        <w:rPr>
          <w:rFonts w:ascii="Arial" w:hAnsi="Arial" w:cs="Arial"/>
          <w:color w:val="1C1C1C"/>
          <w:spacing w:val="-2"/>
          <w:sz w:val="24"/>
          <w:szCs w:val="24"/>
        </w:rPr>
        <w:t xml:space="preserve"> </w:t>
      </w:r>
      <w:r w:rsidRPr="00FA4831">
        <w:rPr>
          <w:rFonts w:ascii="Arial" w:hAnsi="Arial" w:cs="Arial"/>
          <w:color w:val="1C1C1C"/>
          <w:spacing w:val="-3"/>
          <w:sz w:val="24"/>
          <w:szCs w:val="24"/>
        </w:rPr>
        <w:t>this policy is</w:t>
      </w:r>
      <w:r w:rsidRPr="00FA4831">
        <w:rPr>
          <w:rFonts w:ascii="Arial" w:hAnsi="Arial" w:cs="Arial"/>
          <w:color w:val="1C1C1C"/>
          <w:spacing w:val="-2"/>
          <w:sz w:val="24"/>
          <w:szCs w:val="24"/>
        </w:rPr>
        <w:t xml:space="preserve"> </w:t>
      </w:r>
      <w:r w:rsidRPr="00FA4831">
        <w:rPr>
          <w:rFonts w:ascii="Arial" w:hAnsi="Arial" w:cs="Arial"/>
          <w:color w:val="1C1C1C"/>
          <w:spacing w:val="-3"/>
          <w:sz w:val="24"/>
          <w:szCs w:val="24"/>
        </w:rPr>
        <w:t>silent, relevant rules,</w:t>
      </w:r>
      <w:r w:rsidRPr="00FA4831">
        <w:rPr>
          <w:rFonts w:ascii="Arial" w:hAnsi="Arial" w:cs="Arial"/>
          <w:color w:val="1C1C1C"/>
          <w:spacing w:val="-2"/>
          <w:sz w:val="24"/>
          <w:szCs w:val="24"/>
        </w:rPr>
        <w:t xml:space="preserve"> </w:t>
      </w:r>
      <w:r w:rsidRPr="00FA4831">
        <w:rPr>
          <w:rFonts w:ascii="Arial" w:hAnsi="Arial" w:cs="Arial"/>
          <w:color w:val="1C1C1C"/>
          <w:spacing w:val="-3"/>
          <w:sz w:val="24"/>
          <w:szCs w:val="24"/>
        </w:rPr>
        <w:t>regulations</w:t>
      </w:r>
      <w:r w:rsidRPr="00FA4831">
        <w:rPr>
          <w:rFonts w:ascii="Arial" w:hAnsi="Arial" w:cs="Arial"/>
          <w:color w:val="1C1C1C"/>
          <w:spacing w:val="-2"/>
          <w:sz w:val="24"/>
          <w:szCs w:val="24"/>
        </w:rPr>
        <w:t xml:space="preserve"> </w:t>
      </w:r>
      <w:r w:rsidRPr="00FA4831">
        <w:rPr>
          <w:rFonts w:ascii="Arial" w:hAnsi="Arial" w:cs="Arial"/>
          <w:color w:val="1C1C1C"/>
          <w:spacing w:val="-3"/>
          <w:sz w:val="24"/>
          <w:szCs w:val="24"/>
        </w:rPr>
        <w:t>and</w:t>
      </w:r>
      <w:r w:rsidRPr="00FA4831">
        <w:rPr>
          <w:rFonts w:ascii="Arial" w:hAnsi="Arial" w:cs="Arial"/>
          <w:color w:val="1C1C1C"/>
          <w:spacing w:val="-2"/>
          <w:sz w:val="24"/>
          <w:szCs w:val="24"/>
        </w:rPr>
        <w:t xml:space="preserve"> </w:t>
      </w:r>
      <w:r w:rsidRPr="00FA4831">
        <w:rPr>
          <w:rFonts w:ascii="Arial" w:hAnsi="Arial" w:cs="Arial"/>
          <w:color w:val="1C1C1C"/>
          <w:sz w:val="24"/>
          <w:szCs w:val="24"/>
        </w:rPr>
        <w:t>procedures of RLKU shall apply. In addition, admission requirements are revised by the</w:t>
      </w:r>
      <w:r w:rsidRPr="00FA4831">
        <w:rPr>
          <w:rFonts w:ascii="Arial" w:hAnsi="Arial" w:cs="Arial"/>
          <w:color w:val="1C1C1C"/>
          <w:spacing w:val="1"/>
          <w:sz w:val="24"/>
          <w:szCs w:val="24"/>
        </w:rPr>
        <w:t xml:space="preserve"> </w:t>
      </w:r>
      <w:r w:rsidRPr="00FA4831">
        <w:rPr>
          <w:rFonts w:ascii="Arial" w:hAnsi="Arial" w:cs="Arial"/>
          <w:color w:val="1C1C1C"/>
          <w:spacing w:val="-2"/>
          <w:sz w:val="24"/>
          <w:szCs w:val="24"/>
        </w:rPr>
        <w:t>HEC</w:t>
      </w:r>
      <w:r w:rsidRPr="00FA4831">
        <w:rPr>
          <w:rFonts w:ascii="Arial" w:hAnsi="Arial" w:cs="Arial"/>
          <w:color w:val="1C1C1C"/>
          <w:sz w:val="24"/>
          <w:szCs w:val="24"/>
        </w:rPr>
        <w:t xml:space="preserve"> </w:t>
      </w:r>
      <w:r w:rsidRPr="00FA4831">
        <w:rPr>
          <w:rFonts w:ascii="Arial" w:hAnsi="Arial" w:cs="Arial"/>
          <w:color w:val="1C1C1C"/>
          <w:spacing w:val="-3"/>
          <w:sz w:val="24"/>
          <w:szCs w:val="24"/>
        </w:rPr>
        <w:t>from</w:t>
      </w:r>
      <w:r w:rsidRPr="00FA4831">
        <w:rPr>
          <w:rFonts w:ascii="Arial" w:hAnsi="Arial" w:cs="Arial"/>
          <w:color w:val="1C1C1C"/>
          <w:sz w:val="24"/>
          <w:szCs w:val="24"/>
        </w:rPr>
        <w:t xml:space="preserve"> </w:t>
      </w:r>
      <w:r w:rsidRPr="00FA4831">
        <w:rPr>
          <w:rFonts w:ascii="Arial" w:hAnsi="Arial" w:cs="Arial"/>
          <w:color w:val="1C1C1C"/>
          <w:spacing w:val="-2"/>
          <w:sz w:val="24"/>
          <w:szCs w:val="24"/>
        </w:rPr>
        <w:t>time</w:t>
      </w:r>
      <w:r w:rsidRPr="00FA4831">
        <w:rPr>
          <w:rFonts w:ascii="Arial" w:hAnsi="Arial" w:cs="Arial"/>
          <w:color w:val="1C1C1C"/>
          <w:sz w:val="24"/>
          <w:szCs w:val="24"/>
        </w:rPr>
        <w:t xml:space="preserve"> </w:t>
      </w:r>
      <w:r w:rsidRPr="00FA4831">
        <w:rPr>
          <w:rFonts w:ascii="Arial" w:hAnsi="Arial" w:cs="Arial"/>
          <w:color w:val="1C1C1C"/>
          <w:spacing w:val="-4"/>
          <w:sz w:val="24"/>
          <w:szCs w:val="24"/>
        </w:rPr>
        <w:t>to</w:t>
      </w:r>
      <w:r w:rsidRPr="00FA4831">
        <w:rPr>
          <w:rFonts w:ascii="Arial" w:hAnsi="Arial" w:cs="Arial"/>
          <w:color w:val="1C1C1C"/>
          <w:sz w:val="24"/>
          <w:szCs w:val="24"/>
        </w:rPr>
        <w:t xml:space="preserve"> </w:t>
      </w:r>
      <w:r w:rsidRPr="00FA4831">
        <w:rPr>
          <w:rFonts w:ascii="Arial" w:hAnsi="Arial" w:cs="Arial"/>
          <w:color w:val="1C1C1C"/>
          <w:spacing w:val="-2"/>
          <w:sz w:val="24"/>
          <w:szCs w:val="24"/>
        </w:rPr>
        <w:t>time</w:t>
      </w:r>
      <w:r w:rsidRPr="00FA4831">
        <w:rPr>
          <w:rFonts w:ascii="Arial" w:hAnsi="Arial" w:cs="Arial"/>
          <w:color w:val="1C1C1C"/>
          <w:sz w:val="24"/>
          <w:szCs w:val="24"/>
        </w:rPr>
        <w:t xml:space="preserve"> </w:t>
      </w:r>
      <w:r w:rsidRPr="00FA4831">
        <w:rPr>
          <w:rFonts w:ascii="Arial" w:hAnsi="Arial" w:cs="Arial"/>
          <w:color w:val="1C1C1C"/>
          <w:spacing w:val="-4"/>
          <w:sz w:val="24"/>
          <w:szCs w:val="24"/>
        </w:rPr>
        <w:t>which</w:t>
      </w:r>
      <w:r w:rsidRPr="00FA4831">
        <w:rPr>
          <w:rFonts w:ascii="Arial" w:hAnsi="Arial" w:cs="Arial"/>
          <w:color w:val="1C1C1C"/>
          <w:sz w:val="24"/>
          <w:szCs w:val="24"/>
        </w:rPr>
        <w:t xml:space="preserve"> </w:t>
      </w:r>
      <w:r w:rsidRPr="00FA4831">
        <w:rPr>
          <w:rFonts w:ascii="Arial" w:hAnsi="Arial" w:cs="Arial"/>
          <w:color w:val="1C1C1C"/>
          <w:spacing w:val="-5"/>
          <w:sz w:val="24"/>
          <w:szCs w:val="24"/>
        </w:rPr>
        <w:t>shall</w:t>
      </w:r>
      <w:r w:rsidRPr="00FA4831">
        <w:rPr>
          <w:rFonts w:ascii="Arial" w:hAnsi="Arial" w:cs="Arial"/>
          <w:color w:val="1C1C1C"/>
          <w:sz w:val="24"/>
          <w:szCs w:val="24"/>
        </w:rPr>
        <w:t xml:space="preserve"> be </w:t>
      </w:r>
      <w:r w:rsidRPr="00FA4831">
        <w:rPr>
          <w:rFonts w:ascii="Arial" w:hAnsi="Arial" w:cs="Arial"/>
          <w:color w:val="1C1C1C"/>
          <w:spacing w:val="-1"/>
          <w:sz w:val="24"/>
          <w:szCs w:val="24"/>
        </w:rPr>
        <w:t>complied</w:t>
      </w:r>
      <w:r w:rsidRPr="00FA4831">
        <w:rPr>
          <w:rFonts w:ascii="Arial" w:hAnsi="Arial" w:cs="Arial"/>
          <w:color w:val="1C1C1C"/>
          <w:sz w:val="24"/>
          <w:szCs w:val="24"/>
        </w:rPr>
        <w:t xml:space="preserve"> </w:t>
      </w:r>
      <w:r w:rsidRPr="00FA4831">
        <w:rPr>
          <w:rFonts w:ascii="Arial" w:hAnsi="Arial" w:cs="Arial"/>
          <w:color w:val="1C1C1C"/>
          <w:spacing w:val="-17"/>
          <w:sz w:val="24"/>
          <w:szCs w:val="24"/>
        </w:rPr>
        <w:t>with,</w:t>
      </w:r>
      <w:r w:rsidRPr="00FA4831">
        <w:rPr>
          <w:rFonts w:ascii="Arial" w:hAnsi="Arial" w:cs="Arial"/>
          <w:color w:val="1C1C1C"/>
          <w:sz w:val="24"/>
          <w:szCs w:val="24"/>
        </w:rPr>
        <w:t xml:space="preserve"> </w:t>
      </w:r>
      <w:r w:rsidRPr="00FA4831">
        <w:rPr>
          <w:rFonts w:ascii="Arial" w:hAnsi="Arial" w:cs="Arial"/>
          <w:color w:val="1C1C1C"/>
          <w:spacing w:val="-15"/>
          <w:sz w:val="24"/>
          <w:szCs w:val="24"/>
        </w:rPr>
        <w:t>and</w:t>
      </w:r>
      <w:r w:rsidRPr="00FA4831">
        <w:rPr>
          <w:rFonts w:ascii="Arial" w:hAnsi="Arial" w:cs="Arial"/>
          <w:color w:val="1C1C1C"/>
          <w:sz w:val="24"/>
          <w:szCs w:val="24"/>
        </w:rPr>
        <w:t xml:space="preserve"> </w:t>
      </w:r>
      <w:r w:rsidRPr="00FA4831">
        <w:rPr>
          <w:rFonts w:ascii="Arial" w:hAnsi="Arial" w:cs="Arial"/>
          <w:color w:val="1C1C1C"/>
          <w:spacing w:val="-15"/>
          <w:sz w:val="24"/>
          <w:szCs w:val="24"/>
        </w:rPr>
        <w:t>sha</w:t>
      </w:r>
      <w:r w:rsidRPr="00FA4831">
        <w:rPr>
          <w:rFonts w:ascii="Arial" w:hAnsi="Arial" w:cs="Arial"/>
          <w:color w:val="1C1C1C"/>
          <w:spacing w:val="-15"/>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w:t>
      </w:r>
      <w:r w:rsidR="00584356">
        <w:rPr>
          <w:rFonts w:ascii="Arial" w:hAnsi="Arial" w:cs="Arial"/>
          <w:color w:val="1C1C1C"/>
          <w:spacing w:val="-15"/>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w:t>
      </w:r>
      <w:r w:rsidRPr="00FA4831">
        <w:rPr>
          <w:rFonts w:ascii="Arial" w:hAnsi="Arial" w:cs="Arial"/>
          <w:color w:val="1C1C1C"/>
          <w:sz w:val="24"/>
          <w:szCs w:val="24"/>
        </w:rPr>
        <w:t xml:space="preserve"> </w:t>
      </w:r>
      <w:r w:rsidRPr="00FA4831">
        <w:rPr>
          <w:rFonts w:ascii="Arial" w:hAnsi="Arial" w:cs="Arial"/>
          <w:color w:val="1C1C1C"/>
          <w:spacing w:val="-13"/>
          <w:sz w:val="24"/>
          <w:szCs w:val="24"/>
        </w:rPr>
        <w:t>take</w:t>
      </w:r>
      <w:r w:rsidRPr="00FA4831">
        <w:rPr>
          <w:rFonts w:ascii="Arial" w:hAnsi="Arial" w:cs="Arial"/>
          <w:color w:val="1C1C1C"/>
          <w:sz w:val="24"/>
          <w:szCs w:val="24"/>
        </w:rPr>
        <w:t xml:space="preserve"> </w:t>
      </w:r>
      <w:r w:rsidRPr="00FA4831">
        <w:rPr>
          <w:rFonts w:ascii="Arial" w:hAnsi="Arial" w:cs="Arial"/>
          <w:color w:val="1C1C1C"/>
          <w:spacing w:val="-16"/>
          <w:sz w:val="24"/>
          <w:szCs w:val="24"/>
        </w:rPr>
        <w:t>precedence</w:t>
      </w:r>
      <w:r w:rsidRPr="00FA4831">
        <w:rPr>
          <w:rFonts w:ascii="Arial" w:hAnsi="Arial" w:cs="Arial"/>
          <w:color w:val="1C1C1C"/>
          <w:sz w:val="24"/>
          <w:szCs w:val="24"/>
        </w:rPr>
        <w:t xml:space="preserve"> </w:t>
      </w:r>
      <w:r w:rsidRPr="00FA4831">
        <w:rPr>
          <w:rFonts w:ascii="Arial" w:hAnsi="Arial" w:cs="Arial"/>
          <w:color w:val="1C1C1C"/>
          <w:spacing w:val="-15"/>
          <w:sz w:val="24"/>
          <w:szCs w:val="24"/>
        </w:rPr>
        <w:t>over</w:t>
      </w:r>
      <w:r w:rsidRPr="00FA4831">
        <w:rPr>
          <w:rFonts w:ascii="Arial" w:hAnsi="Arial" w:cs="Arial"/>
          <w:color w:val="1C1C1C"/>
          <w:sz w:val="24"/>
          <w:szCs w:val="24"/>
        </w:rPr>
        <w:t xml:space="preserve"> </w:t>
      </w:r>
      <w:r w:rsidRPr="00FA4831">
        <w:rPr>
          <w:rFonts w:ascii="Arial" w:hAnsi="Arial" w:cs="Arial"/>
          <w:color w:val="1C1C1C"/>
          <w:spacing w:val="-14"/>
          <w:sz w:val="24"/>
          <w:szCs w:val="24"/>
        </w:rPr>
        <w:t>this</w:t>
      </w:r>
      <w:r w:rsidRPr="00FA4831">
        <w:rPr>
          <w:rFonts w:ascii="Arial" w:hAnsi="Arial" w:cs="Arial"/>
          <w:color w:val="1C1C1C"/>
          <w:spacing w:val="1"/>
          <w:sz w:val="24"/>
          <w:szCs w:val="24"/>
        </w:rPr>
        <w:t xml:space="preserve"> </w:t>
      </w:r>
      <w:r w:rsidRPr="00FA4831">
        <w:rPr>
          <w:rFonts w:ascii="Arial" w:hAnsi="Arial" w:cs="Arial"/>
          <w:color w:val="1C1C1C"/>
          <w:sz w:val="24"/>
          <w:szCs w:val="24"/>
        </w:rPr>
        <w:t>policy</w:t>
      </w:r>
      <w:r w:rsidRPr="00FA4831">
        <w:rPr>
          <w:rFonts w:ascii="Arial" w:hAnsi="Arial" w:cs="Arial"/>
          <w:color w:val="1C1C1C"/>
          <w:spacing w:val="5"/>
          <w:sz w:val="24"/>
          <w:szCs w:val="24"/>
        </w:rPr>
        <w:t xml:space="preserve"> </w:t>
      </w:r>
      <w:r w:rsidRPr="00FA4831">
        <w:rPr>
          <w:rFonts w:ascii="Arial" w:hAnsi="Arial" w:cs="Arial"/>
          <w:color w:val="1C1C1C"/>
          <w:sz w:val="24"/>
          <w:szCs w:val="24"/>
        </w:rPr>
        <w:t>should</w:t>
      </w:r>
      <w:r w:rsidRPr="00FA4831">
        <w:rPr>
          <w:rFonts w:ascii="Arial" w:hAnsi="Arial" w:cs="Arial"/>
          <w:color w:val="1C1C1C"/>
          <w:spacing w:val="49"/>
          <w:sz w:val="24"/>
          <w:szCs w:val="24"/>
        </w:rPr>
        <w:t xml:space="preserve"> </w:t>
      </w:r>
      <w:r w:rsidRPr="00FA4831">
        <w:rPr>
          <w:rFonts w:ascii="Arial" w:hAnsi="Arial" w:cs="Arial"/>
          <w:color w:val="1C1C1C"/>
          <w:sz w:val="24"/>
          <w:szCs w:val="24"/>
        </w:rPr>
        <w:t>there</w:t>
      </w:r>
      <w:r w:rsidRPr="00FA4831">
        <w:rPr>
          <w:rFonts w:ascii="Arial" w:hAnsi="Arial" w:cs="Arial"/>
          <w:color w:val="1C1C1C"/>
          <w:spacing w:val="20"/>
          <w:sz w:val="24"/>
          <w:szCs w:val="24"/>
        </w:rPr>
        <w:t xml:space="preserve"> </w:t>
      </w:r>
      <w:r w:rsidRPr="00FA4831">
        <w:rPr>
          <w:rFonts w:ascii="Arial" w:hAnsi="Arial" w:cs="Arial"/>
          <w:color w:val="1C1C1C"/>
          <w:sz w:val="24"/>
          <w:szCs w:val="24"/>
        </w:rPr>
        <w:t>be</w:t>
      </w:r>
      <w:r w:rsidRPr="00FA4831">
        <w:rPr>
          <w:rFonts w:ascii="Arial" w:hAnsi="Arial" w:cs="Arial"/>
          <w:color w:val="1C1C1C"/>
          <w:spacing w:val="-21"/>
          <w:sz w:val="24"/>
          <w:szCs w:val="24"/>
        </w:rPr>
        <w:t xml:space="preserve"> </w:t>
      </w:r>
      <w:r w:rsidRPr="00FA4831">
        <w:rPr>
          <w:rFonts w:ascii="Arial" w:hAnsi="Arial" w:cs="Arial"/>
          <w:color w:val="1C1C1C"/>
          <w:sz w:val="24"/>
          <w:szCs w:val="24"/>
        </w:rPr>
        <w:t>a</w:t>
      </w:r>
      <w:r w:rsidRPr="00FA4831">
        <w:rPr>
          <w:rFonts w:ascii="Arial" w:hAnsi="Arial" w:cs="Arial"/>
          <w:color w:val="1C1C1C"/>
          <w:spacing w:val="-7"/>
          <w:sz w:val="24"/>
          <w:szCs w:val="24"/>
        </w:rPr>
        <w:t xml:space="preserve"> </w:t>
      </w:r>
      <w:r w:rsidRPr="00FA4831">
        <w:rPr>
          <w:rFonts w:ascii="Arial" w:hAnsi="Arial" w:cs="Arial"/>
          <w:color w:val="1C1C1C"/>
          <w:sz w:val="24"/>
          <w:szCs w:val="24"/>
        </w:rPr>
        <w:t>conflict.</w:t>
      </w:r>
    </w:p>
    <w:p w14:paraId="53616877" w14:textId="5AF18BE6" w:rsidR="00540657" w:rsidRPr="00FA4831" w:rsidRDefault="00540657" w:rsidP="00B31810">
      <w:pPr>
        <w:rPr>
          <w:rFonts w:ascii="Arial" w:hAnsi="Arial" w:cs="Arial"/>
          <w:color w:val="1C1C1C"/>
          <w:sz w:val="24"/>
        </w:rPr>
      </w:pPr>
    </w:p>
    <w:p w14:paraId="10C2412F" w14:textId="77777777" w:rsidR="00540657" w:rsidRPr="00FA4831" w:rsidRDefault="00540657" w:rsidP="00B31810">
      <w:pPr>
        <w:rPr>
          <w:rFonts w:ascii="Arial" w:hAnsi="Arial" w:cs="Arial"/>
          <w:color w:val="1C1C1C"/>
          <w:sz w:val="24"/>
        </w:rPr>
      </w:pP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p>
    <w:p w14:paraId="7F90DB41" w14:textId="2A01590E" w:rsidR="00540657" w:rsidRPr="00FA4831" w:rsidRDefault="00540657" w:rsidP="00540657">
      <w:pPr>
        <w:ind w:left="5040" w:firstLine="720"/>
        <w:rPr>
          <w:rFonts w:ascii="Arial" w:hAnsi="Arial" w:cs="Arial"/>
          <w:color w:val="1C1C1C"/>
          <w:sz w:val="24"/>
        </w:rPr>
      </w:pPr>
      <w:r w:rsidRPr="00FA4831">
        <w:rPr>
          <w:rFonts w:ascii="Arial" w:hAnsi="Arial" w:cs="Arial"/>
          <w:color w:val="1C1C1C"/>
          <w:sz w:val="24"/>
        </w:rPr>
        <w:t>____________________</w:t>
      </w:r>
    </w:p>
    <w:p w14:paraId="529FB765" w14:textId="249C9595" w:rsidR="00540657" w:rsidRPr="00FA4831" w:rsidRDefault="00540657" w:rsidP="00B31810">
      <w:pPr>
        <w:rPr>
          <w:rFonts w:ascii="Arial" w:hAnsi="Arial" w:cs="Arial"/>
          <w:color w:val="1C1C1C"/>
          <w:sz w:val="24"/>
          <w:szCs w:val="24"/>
        </w:rPr>
      </w:pP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rPr>
        <w:tab/>
      </w:r>
      <w:r w:rsidRPr="00FA4831">
        <w:rPr>
          <w:rFonts w:ascii="Arial" w:hAnsi="Arial" w:cs="Arial"/>
          <w:color w:val="1C1C1C"/>
          <w:sz w:val="24"/>
          <w:szCs w:val="24"/>
        </w:rPr>
        <w:t>Dr.</w:t>
      </w:r>
      <w:r w:rsidR="009E39A7">
        <w:rPr>
          <w:rFonts w:ascii="Arial" w:hAnsi="Arial" w:cs="Arial"/>
          <w:color w:val="1C1C1C"/>
          <w:sz w:val="24"/>
          <w:szCs w:val="24"/>
        </w:rPr>
        <w:t xml:space="preserve"> Muhammad </w:t>
      </w:r>
      <w:r w:rsidRPr="00FA4831">
        <w:rPr>
          <w:rFonts w:ascii="Arial" w:hAnsi="Arial" w:cs="Arial"/>
          <w:color w:val="1C1C1C"/>
          <w:sz w:val="24"/>
          <w:szCs w:val="24"/>
        </w:rPr>
        <w:t>Khalid Khan</w:t>
      </w:r>
    </w:p>
    <w:p w14:paraId="50C7562A" w14:textId="6D9A1680" w:rsidR="00540657" w:rsidRPr="00FA4831" w:rsidRDefault="00540657" w:rsidP="00B31810">
      <w:pPr>
        <w:rPr>
          <w:rFonts w:ascii="Arial" w:hAnsi="Arial" w:cs="Arial"/>
          <w:color w:val="1C1C1C"/>
          <w:sz w:val="24"/>
          <w:szCs w:val="24"/>
        </w:rPr>
      </w:pP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t>Registrar/Pro Vice-chancellor</w:t>
      </w:r>
    </w:p>
    <w:p w14:paraId="186D7E8B" w14:textId="674284B6" w:rsidR="00540657" w:rsidRPr="00FA4831" w:rsidRDefault="00540657" w:rsidP="00540657">
      <w:pPr>
        <w:rPr>
          <w:rFonts w:ascii="Arial" w:hAnsi="Arial" w:cs="Arial"/>
          <w:color w:val="1C1C1C"/>
          <w:sz w:val="24"/>
          <w:szCs w:val="24"/>
        </w:rPr>
      </w:pPr>
      <w:r w:rsidRPr="00FA4831">
        <w:rPr>
          <w:rFonts w:ascii="Arial" w:hAnsi="Arial" w:cs="Arial"/>
          <w:color w:val="1C1C1C"/>
          <w:sz w:val="24"/>
          <w:szCs w:val="24"/>
        </w:rPr>
        <w:t>Dated:</w:t>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r>
      <w:r w:rsidRPr="00FA4831">
        <w:rPr>
          <w:rFonts w:ascii="Arial" w:hAnsi="Arial" w:cs="Arial"/>
          <w:color w:val="1C1C1C"/>
          <w:sz w:val="24"/>
          <w:szCs w:val="24"/>
        </w:rPr>
        <w:tab/>
        <w:t xml:space="preserve">Rashid Latif Khan University, </w:t>
      </w:r>
    </w:p>
    <w:p w14:paraId="755CC727" w14:textId="77777777" w:rsidR="00540657" w:rsidRDefault="00540657" w:rsidP="00540657">
      <w:pPr>
        <w:pStyle w:val="Heading1"/>
        <w:spacing w:before="81"/>
        <w:ind w:left="0" w:right="731" w:firstLine="0"/>
        <w:jc w:val="center"/>
        <w:rPr>
          <w:u w:val="none"/>
        </w:rPr>
      </w:pPr>
      <w:r w:rsidRPr="00540657">
        <w:br w:type="page"/>
      </w:r>
      <w:r>
        <w:rPr>
          <w:u w:val="thick"/>
        </w:rPr>
        <w:lastRenderedPageBreak/>
        <w:t>FOREWORD</w:t>
      </w:r>
    </w:p>
    <w:p w14:paraId="35A7373E" w14:textId="77777777" w:rsidR="00540657" w:rsidRDefault="00540657" w:rsidP="00540657">
      <w:pPr>
        <w:pStyle w:val="BodyText"/>
        <w:rPr>
          <w:rFonts w:ascii="Arial"/>
          <w:b/>
          <w:sz w:val="20"/>
        </w:rPr>
      </w:pPr>
    </w:p>
    <w:p w14:paraId="6AFF07D5" w14:textId="77777777" w:rsidR="00540657" w:rsidRDefault="00540657" w:rsidP="00540657">
      <w:pPr>
        <w:pStyle w:val="BodyText"/>
        <w:rPr>
          <w:rFonts w:ascii="Arial"/>
          <w:b/>
          <w:sz w:val="20"/>
        </w:rPr>
      </w:pPr>
    </w:p>
    <w:p w14:paraId="54DC6D10" w14:textId="77777777" w:rsidR="00540657" w:rsidRDefault="00540657" w:rsidP="00540657">
      <w:pPr>
        <w:pStyle w:val="BodyText"/>
        <w:spacing w:before="6"/>
        <w:rPr>
          <w:rFonts w:ascii="Arial"/>
          <w:b/>
          <w:sz w:val="22"/>
        </w:rPr>
      </w:pPr>
    </w:p>
    <w:p w14:paraId="2750F43A" w14:textId="58866E11" w:rsidR="00540657" w:rsidRPr="00FA4831" w:rsidRDefault="009E39A7" w:rsidP="00540657">
      <w:pPr>
        <w:pStyle w:val="BodyText"/>
        <w:spacing w:line="367" w:lineRule="auto"/>
        <w:ind w:left="720" w:right="968"/>
        <w:jc w:val="both"/>
        <w:rPr>
          <w:rFonts w:ascii="Arial" w:hAnsi="Arial" w:cs="Arial"/>
        </w:rPr>
      </w:pPr>
      <w:r>
        <w:rPr>
          <w:rFonts w:ascii="Arial" w:hAnsi="Arial" w:cs="Arial"/>
        </w:rPr>
        <w:t>This document</w:t>
      </w:r>
      <w:r w:rsidR="00540657" w:rsidRPr="00FA4831">
        <w:rPr>
          <w:rFonts w:ascii="Arial" w:hAnsi="Arial" w:cs="Arial"/>
        </w:rPr>
        <w:t xml:space="preserve"> contains Admissions related policies, procedures and</w:t>
      </w:r>
      <w:r w:rsidR="00540657" w:rsidRPr="00FA4831">
        <w:rPr>
          <w:rFonts w:ascii="Arial" w:hAnsi="Arial" w:cs="Arial"/>
          <w:spacing w:val="1"/>
        </w:rPr>
        <w:t xml:space="preserve"> </w:t>
      </w:r>
      <w:r w:rsidR="00540657" w:rsidRPr="00FA4831">
        <w:rPr>
          <w:rFonts w:ascii="Arial" w:hAnsi="Arial" w:cs="Arial"/>
        </w:rPr>
        <w:t>guidelines.</w:t>
      </w:r>
      <w:r w:rsidR="00540657" w:rsidRPr="00FA4831">
        <w:rPr>
          <w:rFonts w:ascii="Arial" w:hAnsi="Arial" w:cs="Arial"/>
          <w:spacing w:val="1"/>
        </w:rPr>
        <w:t xml:space="preserve"> </w:t>
      </w:r>
      <w:r w:rsidR="00540657" w:rsidRPr="00FA4831">
        <w:rPr>
          <w:rFonts w:ascii="Arial" w:hAnsi="Arial" w:cs="Arial"/>
        </w:rPr>
        <w:t>The</w:t>
      </w:r>
      <w:r w:rsidR="00540657" w:rsidRPr="00FA4831">
        <w:rPr>
          <w:rFonts w:ascii="Arial" w:hAnsi="Arial" w:cs="Arial"/>
          <w:spacing w:val="1"/>
        </w:rPr>
        <w:t xml:space="preserve"> </w:t>
      </w:r>
      <w:r w:rsidR="00540657" w:rsidRPr="00FA4831">
        <w:rPr>
          <w:rFonts w:ascii="Arial" w:hAnsi="Arial" w:cs="Arial"/>
        </w:rPr>
        <w:t>policy</w:t>
      </w:r>
      <w:r w:rsidR="00540657" w:rsidRPr="00FA4831">
        <w:rPr>
          <w:rFonts w:ascii="Arial" w:hAnsi="Arial" w:cs="Arial"/>
          <w:spacing w:val="1"/>
        </w:rPr>
        <w:t xml:space="preserve"> </w:t>
      </w:r>
      <w:r w:rsidR="00540657" w:rsidRPr="00FA4831">
        <w:rPr>
          <w:rFonts w:ascii="Arial" w:hAnsi="Arial" w:cs="Arial"/>
        </w:rPr>
        <w:t>will</w:t>
      </w:r>
      <w:r w:rsidR="00540657" w:rsidRPr="00FA4831">
        <w:rPr>
          <w:rFonts w:ascii="Arial" w:hAnsi="Arial" w:cs="Arial"/>
          <w:spacing w:val="1"/>
        </w:rPr>
        <w:t xml:space="preserve"> </w:t>
      </w:r>
      <w:r w:rsidR="00540657" w:rsidRPr="00FA4831">
        <w:rPr>
          <w:rFonts w:ascii="Arial" w:hAnsi="Arial" w:cs="Arial"/>
        </w:rPr>
        <w:t>provide</w:t>
      </w:r>
      <w:r w:rsidR="00540657" w:rsidRPr="00FA4831">
        <w:rPr>
          <w:rFonts w:ascii="Arial" w:hAnsi="Arial" w:cs="Arial"/>
          <w:spacing w:val="1"/>
        </w:rPr>
        <w:t xml:space="preserve"> </w:t>
      </w:r>
      <w:r w:rsidR="00540657" w:rsidRPr="00FA4831">
        <w:rPr>
          <w:rFonts w:ascii="Arial" w:hAnsi="Arial" w:cs="Arial"/>
        </w:rPr>
        <w:t>guidance</w:t>
      </w:r>
      <w:r w:rsidR="00540657" w:rsidRPr="00FA4831">
        <w:rPr>
          <w:rFonts w:ascii="Arial" w:hAnsi="Arial" w:cs="Arial"/>
          <w:spacing w:val="1"/>
        </w:rPr>
        <w:t xml:space="preserve"> </w:t>
      </w:r>
      <w:r w:rsidR="00540657" w:rsidRPr="00FA4831">
        <w:rPr>
          <w:rFonts w:ascii="Arial" w:hAnsi="Arial" w:cs="Arial"/>
        </w:rPr>
        <w:t>and</w:t>
      </w:r>
      <w:r w:rsidR="00540657" w:rsidRPr="00FA4831">
        <w:rPr>
          <w:rFonts w:ascii="Arial" w:hAnsi="Arial" w:cs="Arial"/>
          <w:spacing w:val="1"/>
        </w:rPr>
        <w:t xml:space="preserve"> </w:t>
      </w:r>
      <w:r w:rsidR="00540657" w:rsidRPr="00FA4831">
        <w:rPr>
          <w:rFonts w:ascii="Arial" w:hAnsi="Arial" w:cs="Arial"/>
        </w:rPr>
        <w:t>ready</w:t>
      </w:r>
      <w:r w:rsidR="00540657" w:rsidRPr="00FA4831">
        <w:rPr>
          <w:rFonts w:ascii="Arial" w:hAnsi="Arial" w:cs="Arial"/>
          <w:spacing w:val="1"/>
        </w:rPr>
        <w:t xml:space="preserve"> </w:t>
      </w:r>
      <w:r w:rsidR="00540657" w:rsidRPr="00FA4831">
        <w:rPr>
          <w:rFonts w:ascii="Arial" w:hAnsi="Arial" w:cs="Arial"/>
        </w:rPr>
        <w:t>reference</w:t>
      </w:r>
      <w:r w:rsidR="00540657" w:rsidRPr="00FA4831">
        <w:rPr>
          <w:rFonts w:ascii="Arial" w:hAnsi="Arial" w:cs="Arial"/>
          <w:spacing w:val="1"/>
        </w:rPr>
        <w:t xml:space="preserve"> </w:t>
      </w:r>
      <w:r w:rsidR="00540657" w:rsidRPr="00FA4831">
        <w:rPr>
          <w:rFonts w:ascii="Arial" w:hAnsi="Arial" w:cs="Arial"/>
        </w:rPr>
        <w:t>to</w:t>
      </w:r>
      <w:r w:rsidR="00540657" w:rsidRPr="00FA4831">
        <w:rPr>
          <w:rFonts w:ascii="Arial" w:hAnsi="Arial" w:cs="Arial"/>
          <w:spacing w:val="1"/>
        </w:rPr>
        <w:t xml:space="preserve"> </w:t>
      </w:r>
      <w:r w:rsidR="00540657" w:rsidRPr="00FA4831">
        <w:rPr>
          <w:rFonts w:ascii="Arial" w:hAnsi="Arial" w:cs="Arial"/>
        </w:rPr>
        <w:t>all</w:t>
      </w:r>
      <w:r w:rsidR="00540657" w:rsidRPr="00FA4831">
        <w:rPr>
          <w:rFonts w:ascii="Arial" w:hAnsi="Arial" w:cs="Arial"/>
          <w:spacing w:val="1"/>
        </w:rPr>
        <w:t xml:space="preserve"> </w:t>
      </w:r>
      <w:r w:rsidR="00540657" w:rsidRPr="00FA4831">
        <w:rPr>
          <w:rFonts w:ascii="Arial" w:hAnsi="Arial" w:cs="Arial"/>
        </w:rPr>
        <w:t>concerned. Contents of the</w:t>
      </w:r>
      <w:r w:rsidR="00540657" w:rsidRPr="00FA4831">
        <w:rPr>
          <w:rFonts w:ascii="Arial" w:hAnsi="Arial" w:cs="Arial"/>
          <w:spacing w:val="1"/>
        </w:rPr>
        <w:t xml:space="preserve"> </w:t>
      </w:r>
      <w:r w:rsidR="00540657" w:rsidRPr="00FA4831">
        <w:rPr>
          <w:rFonts w:ascii="Arial" w:hAnsi="Arial" w:cs="Arial"/>
        </w:rPr>
        <w:t>Admissions Policy are</w:t>
      </w:r>
      <w:r w:rsidR="00540657" w:rsidRPr="00FA4831">
        <w:rPr>
          <w:rFonts w:ascii="Arial" w:hAnsi="Arial" w:cs="Arial"/>
          <w:spacing w:val="1"/>
        </w:rPr>
        <w:t xml:space="preserve"> </w:t>
      </w:r>
      <w:r w:rsidR="00540657" w:rsidRPr="00FA4831">
        <w:rPr>
          <w:rFonts w:ascii="Arial" w:hAnsi="Arial" w:cs="Arial"/>
        </w:rPr>
        <w:t>subject to</w:t>
      </w:r>
      <w:r w:rsidR="00540657" w:rsidRPr="00FA4831">
        <w:rPr>
          <w:rFonts w:ascii="Arial" w:hAnsi="Arial" w:cs="Arial"/>
          <w:spacing w:val="63"/>
        </w:rPr>
        <w:t xml:space="preserve"> </w:t>
      </w:r>
      <w:r w:rsidR="00540657" w:rsidRPr="00FA4831">
        <w:rPr>
          <w:rFonts w:ascii="Arial" w:hAnsi="Arial" w:cs="Arial"/>
        </w:rPr>
        <w:t>change</w:t>
      </w:r>
      <w:r w:rsidR="00540657" w:rsidRPr="00FA4831">
        <w:rPr>
          <w:rFonts w:ascii="Arial" w:hAnsi="Arial" w:cs="Arial"/>
          <w:spacing w:val="64"/>
        </w:rPr>
        <w:t xml:space="preserve"> </w:t>
      </w:r>
      <w:r w:rsidR="00540657" w:rsidRPr="00FA4831">
        <w:rPr>
          <w:rFonts w:ascii="Arial" w:hAnsi="Arial" w:cs="Arial"/>
        </w:rPr>
        <w:t>from</w:t>
      </w:r>
      <w:r w:rsidR="00540657" w:rsidRPr="00FA4831">
        <w:rPr>
          <w:rFonts w:ascii="Arial" w:hAnsi="Arial" w:cs="Arial"/>
          <w:spacing w:val="1"/>
        </w:rPr>
        <w:t xml:space="preserve"> </w:t>
      </w:r>
      <w:r w:rsidR="00540657" w:rsidRPr="00FA4831">
        <w:rPr>
          <w:rFonts w:ascii="Arial" w:hAnsi="Arial" w:cs="Arial"/>
        </w:rPr>
        <w:t>time</w:t>
      </w:r>
      <w:r w:rsidR="00540657" w:rsidRPr="00FA4831">
        <w:rPr>
          <w:rFonts w:ascii="Arial" w:hAnsi="Arial" w:cs="Arial"/>
          <w:spacing w:val="7"/>
        </w:rPr>
        <w:t xml:space="preserve"> </w:t>
      </w:r>
      <w:r w:rsidR="00540657" w:rsidRPr="00FA4831">
        <w:rPr>
          <w:rFonts w:ascii="Arial" w:hAnsi="Arial" w:cs="Arial"/>
        </w:rPr>
        <w:t>to</w:t>
      </w:r>
      <w:r w:rsidR="00540657" w:rsidRPr="00FA4831">
        <w:rPr>
          <w:rFonts w:ascii="Arial" w:hAnsi="Arial" w:cs="Arial"/>
          <w:spacing w:val="-7"/>
        </w:rPr>
        <w:t xml:space="preserve"> </w:t>
      </w:r>
      <w:r w:rsidR="00540657" w:rsidRPr="00FA4831">
        <w:rPr>
          <w:rFonts w:ascii="Arial" w:hAnsi="Arial" w:cs="Arial"/>
        </w:rPr>
        <w:t>time,</w:t>
      </w:r>
      <w:r w:rsidR="00540657" w:rsidRPr="00FA4831">
        <w:rPr>
          <w:rFonts w:ascii="Arial" w:hAnsi="Arial" w:cs="Arial"/>
          <w:spacing w:val="13"/>
        </w:rPr>
        <w:t xml:space="preserve"> </w:t>
      </w:r>
      <w:r w:rsidR="00540657" w:rsidRPr="00FA4831">
        <w:rPr>
          <w:rFonts w:ascii="Arial" w:hAnsi="Arial" w:cs="Arial"/>
        </w:rPr>
        <w:t>as</w:t>
      </w:r>
      <w:r w:rsidR="00540657" w:rsidRPr="00FA4831">
        <w:rPr>
          <w:rFonts w:ascii="Arial" w:hAnsi="Arial" w:cs="Arial"/>
          <w:spacing w:val="-8"/>
        </w:rPr>
        <w:t xml:space="preserve"> </w:t>
      </w:r>
      <w:r w:rsidR="00540657" w:rsidRPr="00FA4831">
        <w:rPr>
          <w:rFonts w:ascii="Arial" w:hAnsi="Arial" w:cs="Arial"/>
        </w:rPr>
        <w:t>and</w:t>
      </w:r>
      <w:r w:rsidR="00540657" w:rsidRPr="00FA4831">
        <w:rPr>
          <w:rFonts w:ascii="Arial" w:hAnsi="Arial" w:cs="Arial"/>
          <w:spacing w:val="7"/>
        </w:rPr>
        <w:t xml:space="preserve"> </w:t>
      </w:r>
      <w:r w:rsidR="00540657" w:rsidRPr="00FA4831">
        <w:rPr>
          <w:rFonts w:ascii="Arial" w:hAnsi="Arial" w:cs="Arial"/>
        </w:rPr>
        <w:t>when</w:t>
      </w:r>
      <w:r w:rsidR="00540657" w:rsidRPr="00FA4831">
        <w:rPr>
          <w:rFonts w:ascii="Arial" w:hAnsi="Arial" w:cs="Arial"/>
          <w:spacing w:val="21"/>
        </w:rPr>
        <w:t xml:space="preserve"> </w:t>
      </w:r>
      <w:r w:rsidR="00540657" w:rsidRPr="00FA4831">
        <w:rPr>
          <w:rFonts w:ascii="Arial" w:hAnsi="Arial" w:cs="Arial"/>
        </w:rPr>
        <w:t>deemed</w:t>
      </w:r>
      <w:r w:rsidR="00540657" w:rsidRPr="00FA4831">
        <w:rPr>
          <w:rFonts w:ascii="Arial" w:hAnsi="Arial" w:cs="Arial"/>
          <w:spacing w:val="-7"/>
        </w:rPr>
        <w:t xml:space="preserve"> </w:t>
      </w:r>
      <w:r w:rsidR="00540657" w:rsidRPr="00FA4831">
        <w:rPr>
          <w:rFonts w:ascii="Arial" w:hAnsi="Arial" w:cs="Arial"/>
        </w:rPr>
        <w:t>appropriate</w:t>
      </w:r>
      <w:r w:rsidR="00540657" w:rsidRPr="00FA4831">
        <w:rPr>
          <w:rFonts w:ascii="Arial" w:hAnsi="Arial" w:cs="Arial"/>
          <w:spacing w:val="8"/>
        </w:rPr>
        <w:t xml:space="preserve"> </w:t>
      </w:r>
      <w:r w:rsidR="00540657" w:rsidRPr="00FA4831">
        <w:rPr>
          <w:rFonts w:ascii="Arial" w:hAnsi="Arial" w:cs="Arial"/>
        </w:rPr>
        <w:t>by</w:t>
      </w:r>
      <w:r w:rsidR="00540657" w:rsidRPr="00FA4831">
        <w:rPr>
          <w:rFonts w:ascii="Arial" w:hAnsi="Arial" w:cs="Arial"/>
          <w:spacing w:val="-8"/>
        </w:rPr>
        <w:t xml:space="preserve"> </w:t>
      </w:r>
      <w:r w:rsidR="00540657" w:rsidRPr="00FA4831">
        <w:rPr>
          <w:rFonts w:ascii="Arial" w:hAnsi="Arial" w:cs="Arial"/>
        </w:rPr>
        <w:t>the</w:t>
      </w:r>
      <w:r w:rsidR="00540657" w:rsidRPr="00FA4831">
        <w:rPr>
          <w:rFonts w:ascii="Arial" w:hAnsi="Arial" w:cs="Arial"/>
          <w:spacing w:val="21"/>
        </w:rPr>
        <w:t xml:space="preserve"> </w:t>
      </w:r>
      <w:r w:rsidR="00540657" w:rsidRPr="00FA4831">
        <w:rPr>
          <w:rFonts w:ascii="Arial" w:hAnsi="Arial" w:cs="Arial"/>
        </w:rPr>
        <w:t>university.</w:t>
      </w:r>
    </w:p>
    <w:p w14:paraId="189C2936" w14:textId="77777777" w:rsidR="00540657" w:rsidRDefault="00540657">
      <w:r>
        <w:br w:type="page"/>
      </w:r>
    </w:p>
    <w:p w14:paraId="4CD11B3B" w14:textId="77777777" w:rsidR="007D17A8" w:rsidRDefault="007D17A8" w:rsidP="007D17A8">
      <w:pPr>
        <w:pStyle w:val="Heading1"/>
        <w:spacing w:before="93" w:line="273" w:lineRule="exact"/>
        <w:ind w:left="2765" w:firstLine="0"/>
        <w:rPr>
          <w:u w:val="none"/>
        </w:rPr>
      </w:pPr>
      <w:r>
        <w:rPr>
          <w:u w:val="thick"/>
        </w:rPr>
        <w:lastRenderedPageBreak/>
        <w:t>OVERVIEW</w:t>
      </w:r>
      <w:r>
        <w:rPr>
          <w:spacing w:val="-8"/>
          <w:u w:val="thick"/>
        </w:rPr>
        <w:t xml:space="preserve"> </w:t>
      </w:r>
      <w:r>
        <w:rPr>
          <w:u w:val="thick"/>
        </w:rPr>
        <w:t>- ADMISSIONS</w:t>
      </w:r>
      <w:r>
        <w:rPr>
          <w:spacing w:val="-1"/>
          <w:u w:val="thick"/>
        </w:rPr>
        <w:t xml:space="preserve"> </w:t>
      </w:r>
      <w:r>
        <w:rPr>
          <w:u w:val="thick"/>
        </w:rPr>
        <w:t>POLICY</w:t>
      </w:r>
    </w:p>
    <w:p w14:paraId="060E6BB0" w14:textId="77777777" w:rsidR="00D00268" w:rsidRDefault="00D00268" w:rsidP="00D00268">
      <w:pPr>
        <w:pStyle w:val="Heading1"/>
        <w:tabs>
          <w:tab w:val="left" w:pos="962"/>
          <w:tab w:val="left" w:pos="963"/>
        </w:tabs>
        <w:spacing w:line="273" w:lineRule="exact"/>
        <w:ind w:left="972"/>
        <w:rPr>
          <w:u w:val="thick"/>
        </w:rPr>
      </w:pPr>
      <w:bookmarkStart w:id="1" w:name="_TOC_250066"/>
      <w:bookmarkEnd w:id="1"/>
    </w:p>
    <w:p w14:paraId="0D0E79D5" w14:textId="1941A2C7" w:rsidR="007D17A8" w:rsidRDefault="007D17A8" w:rsidP="00D00268">
      <w:pPr>
        <w:pStyle w:val="Heading1"/>
        <w:tabs>
          <w:tab w:val="left" w:pos="962"/>
          <w:tab w:val="left" w:pos="963"/>
        </w:tabs>
        <w:spacing w:line="273" w:lineRule="exact"/>
        <w:rPr>
          <w:u w:val="none"/>
        </w:rPr>
      </w:pPr>
      <w:r>
        <w:rPr>
          <w:u w:val="thick"/>
        </w:rPr>
        <w:t>Overview</w:t>
      </w:r>
    </w:p>
    <w:p w14:paraId="7F649A38" w14:textId="77777777" w:rsidR="007D17A8" w:rsidRDefault="007D17A8" w:rsidP="00D00268">
      <w:pPr>
        <w:pStyle w:val="BodyText"/>
        <w:spacing w:before="6"/>
        <w:ind w:left="10"/>
        <w:rPr>
          <w:rFonts w:ascii="Arial"/>
          <w:b/>
          <w:sz w:val="17"/>
        </w:rPr>
      </w:pPr>
    </w:p>
    <w:p w14:paraId="517D5F3D" w14:textId="2D7869E2" w:rsidR="007D17A8" w:rsidRPr="00FA4831" w:rsidRDefault="007D17A8" w:rsidP="00FA4831">
      <w:pPr>
        <w:pStyle w:val="ListParagraph"/>
        <w:tabs>
          <w:tab w:val="left" w:pos="887"/>
        </w:tabs>
        <w:spacing w:before="96" w:line="360" w:lineRule="auto"/>
        <w:ind w:left="251" w:right="960" w:firstLine="0"/>
        <w:jc w:val="both"/>
        <w:rPr>
          <w:rFonts w:ascii="Arial" w:hAnsi="Arial" w:cs="Arial"/>
          <w:sz w:val="24"/>
        </w:rPr>
      </w:pPr>
      <w:r w:rsidRPr="00FA4831">
        <w:rPr>
          <w:rFonts w:ascii="Arial" w:hAnsi="Arial" w:cs="Arial"/>
          <w:sz w:val="24"/>
        </w:rPr>
        <w:t>This document lays down RLKU Admissions Policy &amp;</w:t>
      </w:r>
      <w:r w:rsidRPr="00FA4831">
        <w:rPr>
          <w:rFonts w:ascii="Arial" w:hAnsi="Arial" w:cs="Arial"/>
          <w:spacing w:val="63"/>
          <w:sz w:val="24"/>
        </w:rPr>
        <w:t xml:space="preserve"> </w:t>
      </w:r>
      <w:r w:rsidRPr="00FA4831">
        <w:rPr>
          <w:rFonts w:ascii="Arial" w:hAnsi="Arial" w:cs="Arial"/>
          <w:sz w:val="24"/>
        </w:rPr>
        <w:t>procedures. In the event</w:t>
      </w:r>
      <w:r w:rsidRPr="00FA4831">
        <w:rPr>
          <w:rFonts w:ascii="Arial" w:hAnsi="Arial" w:cs="Arial"/>
          <w:spacing w:val="1"/>
          <w:sz w:val="24"/>
        </w:rPr>
        <w:t xml:space="preserve"> </w:t>
      </w:r>
      <w:r w:rsidRPr="00FA4831">
        <w:rPr>
          <w:rFonts w:ascii="Arial" w:hAnsi="Arial" w:cs="Arial"/>
          <w:sz w:val="24"/>
        </w:rPr>
        <w:t>of any conflict or difference of interpretation, this document shall hold precedence</w:t>
      </w:r>
      <w:r w:rsidRPr="00FA4831">
        <w:rPr>
          <w:rFonts w:ascii="Arial" w:hAnsi="Arial" w:cs="Arial"/>
          <w:spacing w:val="1"/>
          <w:sz w:val="24"/>
        </w:rPr>
        <w:t xml:space="preserve"> </w:t>
      </w:r>
      <w:r w:rsidRPr="00FA4831">
        <w:rPr>
          <w:rFonts w:ascii="Arial" w:hAnsi="Arial" w:cs="Arial"/>
          <w:sz w:val="24"/>
        </w:rPr>
        <w:t xml:space="preserve">over all others except the RLKU ACT XXXVII </w:t>
      </w:r>
      <w:r w:rsidR="00DB2C61">
        <w:rPr>
          <w:rFonts w:ascii="Arial" w:hAnsi="Arial" w:cs="Arial"/>
          <w:sz w:val="24"/>
        </w:rPr>
        <w:t>OF 2021, RLKU Statutes,</w:t>
      </w:r>
      <w:r w:rsidR="00DB2C61">
        <w:rPr>
          <w:rFonts w:ascii="Arial" w:hAnsi="Arial" w:cs="Arial"/>
          <w:spacing w:val="1"/>
          <w:sz w:val="24"/>
        </w:rPr>
        <w:t xml:space="preserve"> </w:t>
      </w:r>
      <w:r w:rsidRPr="00FA4831">
        <w:rPr>
          <w:rFonts w:ascii="Arial" w:hAnsi="Arial" w:cs="Arial"/>
          <w:sz w:val="24"/>
        </w:rPr>
        <w:t>Regulations</w:t>
      </w:r>
      <w:r w:rsidR="007E3D5E">
        <w:rPr>
          <w:rFonts w:ascii="Arial" w:hAnsi="Arial" w:cs="Arial"/>
          <w:spacing w:val="42"/>
          <w:sz w:val="24"/>
        </w:rPr>
        <w:t xml:space="preserve"> </w:t>
      </w:r>
      <w:r w:rsidR="005B5F62" w:rsidRPr="00FA4831">
        <w:rPr>
          <w:rFonts w:ascii="Arial" w:hAnsi="Arial" w:cs="Arial"/>
          <w:sz w:val="24"/>
        </w:rPr>
        <w:t>and</w:t>
      </w:r>
      <w:r w:rsidR="005B5F62" w:rsidRPr="00FA4831">
        <w:rPr>
          <w:rFonts w:ascii="Arial" w:hAnsi="Arial" w:cs="Arial"/>
          <w:spacing w:val="11"/>
          <w:sz w:val="24"/>
        </w:rPr>
        <w:t xml:space="preserve"> </w:t>
      </w:r>
      <w:r w:rsidR="005B5F62" w:rsidRPr="00FA4831">
        <w:rPr>
          <w:rFonts w:ascii="Arial" w:hAnsi="Arial" w:cs="Arial"/>
          <w:spacing w:val="-5"/>
          <w:sz w:val="24"/>
        </w:rPr>
        <w:t>Rules</w:t>
      </w:r>
      <w:r w:rsidR="007E3D5E">
        <w:rPr>
          <w:rFonts w:ascii="Arial" w:hAnsi="Arial" w:cs="Arial"/>
          <w:sz w:val="24"/>
        </w:rPr>
        <w:t>.</w:t>
      </w:r>
    </w:p>
    <w:p w14:paraId="51BB7B9B" w14:textId="77777777" w:rsidR="007D17A8" w:rsidRPr="00FA4831" w:rsidRDefault="007D17A8" w:rsidP="00FA4831">
      <w:pPr>
        <w:pStyle w:val="BodyText"/>
        <w:spacing w:before="1" w:line="360" w:lineRule="auto"/>
        <w:ind w:left="10"/>
        <w:jc w:val="both"/>
        <w:rPr>
          <w:rFonts w:ascii="Arial" w:hAnsi="Arial" w:cs="Arial"/>
          <w:sz w:val="25"/>
        </w:rPr>
      </w:pPr>
    </w:p>
    <w:p w14:paraId="2081B7FC" w14:textId="55923DEE" w:rsidR="007D17A8" w:rsidRPr="00FA4831" w:rsidRDefault="007D17A8" w:rsidP="00FA4831">
      <w:pPr>
        <w:pStyle w:val="ListParagraph"/>
        <w:tabs>
          <w:tab w:val="left" w:pos="902"/>
        </w:tabs>
        <w:spacing w:before="1" w:line="360" w:lineRule="auto"/>
        <w:ind w:left="251" w:right="979" w:firstLine="0"/>
        <w:jc w:val="both"/>
        <w:rPr>
          <w:rFonts w:ascii="Arial" w:hAnsi="Arial" w:cs="Arial"/>
          <w:sz w:val="24"/>
        </w:rPr>
      </w:pPr>
      <w:r w:rsidRPr="00FA4831">
        <w:rPr>
          <w:rFonts w:ascii="Arial" w:hAnsi="Arial" w:cs="Arial"/>
          <w:sz w:val="24"/>
        </w:rPr>
        <w:t>The Admissions Policy for Medical, Dental and Nursing as</w:t>
      </w:r>
      <w:r w:rsidRPr="00FA4831">
        <w:rPr>
          <w:rFonts w:ascii="Arial" w:hAnsi="Arial" w:cs="Arial"/>
          <w:spacing w:val="1"/>
          <w:sz w:val="24"/>
        </w:rPr>
        <w:t xml:space="preserve"> </w:t>
      </w:r>
      <w:r w:rsidRPr="00FA4831">
        <w:rPr>
          <w:rFonts w:ascii="Arial" w:hAnsi="Arial" w:cs="Arial"/>
          <w:spacing w:val="-1"/>
          <w:sz w:val="24"/>
        </w:rPr>
        <w:t>promulgated</w:t>
      </w:r>
      <w:r w:rsidRPr="00FA4831">
        <w:rPr>
          <w:rFonts w:ascii="Arial" w:hAnsi="Arial" w:cs="Arial"/>
          <w:spacing w:val="18"/>
          <w:sz w:val="24"/>
        </w:rPr>
        <w:t xml:space="preserve"> </w:t>
      </w:r>
      <w:r w:rsidRPr="00FA4831">
        <w:rPr>
          <w:rFonts w:ascii="Arial" w:hAnsi="Arial" w:cs="Arial"/>
          <w:spacing w:val="-1"/>
          <w:sz w:val="24"/>
        </w:rPr>
        <w:t>by</w:t>
      </w:r>
      <w:r w:rsidRPr="00FA4831">
        <w:rPr>
          <w:rFonts w:ascii="Arial" w:hAnsi="Arial" w:cs="Arial"/>
          <w:spacing w:val="4"/>
          <w:sz w:val="24"/>
        </w:rPr>
        <w:t xml:space="preserve"> </w:t>
      </w:r>
      <w:r w:rsidRPr="00FA4831">
        <w:rPr>
          <w:rFonts w:ascii="Arial" w:hAnsi="Arial" w:cs="Arial"/>
          <w:spacing w:val="-1"/>
          <w:sz w:val="24"/>
        </w:rPr>
        <w:t>their respective</w:t>
      </w:r>
      <w:r w:rsidRPr="00FA4831">
        <w:rPr>
          <w:rFonts w:ascii="Arial" w:hAnsi="Arial" w:cs="Arial"/>
          <w:spacing w:val="19"/>
          <w:sz w:val="24"/>
        </w:rPr>
        <w:t xml:space="preserve"> </w:t>
      </w:r>
      <w:r w:rsidRPr="00FA4831">
        <w:rPr>
          <w:rFonts w:ascii="Arial" w:hAnsi="Arial" w:cs="Arial"/>
          <w:spacing w:val="-1"/>
          <w:sz w:val="24"/>
        </w:rPr>
        <w:t>Regulatory</w:t>
      </w:r>
      <w:r w:rsidRPr="00FA4831">
        <w:rPr>
          <w:rFonts w:ascii="Arial" w:hAnsi="Arial" w:cs="Arial"/>
          <w:spacing w:val="31"/>
          <w:sz w:val="24"/>
        </w:rPr>
        <w:t xml:space="preserve"> </w:t>
      </w:r>
      <w:r w:rsidRPr="00FA4831">
        <w:rPr>
          <w:rFonts w:ascii="Arial" w:hAnsi="Arial" w:cs="Arial"/>
          <w:sz w:val="24"/>
        </w:rPr>
        <w:t>Bodies,</w:t>
      </w:r>
      <w:r w:rsidRPr="00FA4831">
        <w:rPr>
          <w:rFonts w:ascii="Arial" w:hAnsi="Arial" w:cs="Arial"/>
          <w:spacing w:val="-15"/>
          <w:sz w:val="24"/>
        </w:rPr>
        <w:t xml:space="preserve"> </w:t>
      </w:r>
      <w:r w:rsidRPr="00FA4831">
        <w:rPr>
          <w:rFonts w:ascii="Arial" w:hAnsi="Arial" w:cs="Arial"/>
          <w:sz w:val="24"/>
        </w:rPr>
        <w:t>shall</w:t>
      </w:r>
      <w:r w:rsidRPr="00FA4831">
        <w:rPr>
          <w:rFonts w:ascii="Arial" w:hAnsi="Arial" w:cs="Arial"/>
          <w:spacing w:val="9"/>
          <w:sz w:val="24"/>
        </w:rPr>
        <w:t xml:space="preserve"> </w:t>
      </w:r>
      <w:r w:rsidRPr="00FA4831">
        <w:rPr>
          <w:rFonts w:ascii="Arial" w:hAnsi="Arial" w:cs="Arial"/>
          <w:sz w:val="24"/>
        </w:rPr>
        <w:t>be</w:t>
      </w:r>
      <w:r w:rsidRPr="00FA4831">
        <w:rPr>
          <w:rFonts w:ascii="Arial" w:hAnsi="Arial" w:cs="Arial"/>
          <w:spacing w:val="5"/>
          <w:sz w:val="24"/>
        </w:rPr>
        <w:t xml:space="preserve"> </w:t>
      </w:r>
      <w:r w:rsidRPr="00FA4831">
        <w:rPr>
          <w:rFonts w:ascii="Arial" w:hAnsi="Arial" w:cs="Arial"/>
          <w:sz w:val="24"/>
        </w:rPr>
        <w:t>implemented accordingly.</w:t>
      </w:r>
    </w:p>
    <w:p w14:paraId="2B7C0DBF" w14:textId="77777777" w:rsidR="007D17A8" w:rsidRPr="00FA4831" w:rsidRDefault="007D17A8" w:rsidP="00FA4831">
      <w:pPr>
        <w:pStyle w:val="BodyText"/>
        <w:spacing w:before="10" w:line="360" w:lineRule="auto"/>
        <w:ind w:left="10"/>
        <w:jc w:val="both"/>
        <w:rPr>
          <w:rFonts w:ascii="Arial" w:hAnsi="Arial" w:cs="Arial"/>
        </w:rPr>
      </w:pPr>
    </w:p>
    <w:p w14:paraId="51283200" w14:textId="6F2944B0" w:rsidR="007D17A8" w:rsidRDefault="007D17A8" w:rsidP="00FA4831">
      <w:pPr>
        <w:pStyle w:val="ListParagraph"/>
        <w:tabs>
          <w:tab w:val="left" w:pos="963"/>
        </w:tabs>
        <w:spacing w:line="360" w:lineRule="auto"/>
        <w:ind w:left="251" w:right="959" w:firstLine="0"/>
        <w:jc w:val="both"/>
        <w:rPr>
          <w:sz w:val="24"/>
        </w:rPr>
      </w:pPr>
      <w:r w:rsidRPr="00FA4831">
        <w:rPr>
          <w:rFonts w:ascii="Arial" w:hAnsi="Arial" w:cs="Arial"/>
          <w:sz w:val="24"/>
        </w:rPr>
        <w:t>These policies and procedures are subject to change from time to time on</w:t>
      </w:r>
      <w:r w:rsidRPr="00FA4831">
        <w:rPr>
          <w:rFonts w:ascii="Arial" w:hAnsi="Arial" w:cs="Arial"/>
          <w:spacing w:val="1"/>
          <w:sz w:val="24"/>
        </w:rPr>
        <w:t xml:space="preserve"> </w:t>
      </w:r>
      <w:r w:rsidRPr="00FA4831">
        <w:rPr>
          <w:rFonts w:ascii="Arial" w:hAnsi="Arial" w:cs="Arial"/>
          <w:sz w:val="24"/>
        </w:rPr>
        <w:t>recommendations</w:t>
      </w:r>
      <w:r w:rsidRPr="00FA4831">
        <w:rPr>
          <w:rFonts w:ascii="Arial" w:hAnsi="Arial" w:cs="Arial"/>
          <w:spacing w:val="39"/>
          <w:sz w:val="24"/>
        </w:rPr>
        <w:t xml:space="preserve"> </w:t>
      </w:r>
      <w:r w:rsidRPr="00FA4831">
        <w:rPr>
          <w:rFonts w:ascii="Arial" w:hAnsi="Arial" w:cs="Arial"/>
          <w:sz w:val="24"/>
        </w:rPr>
        <w:t>of</w:t>
      </w:r>
      <w:r w:rsidRPr="00FA4831">
        <w:rPr>
          <w:rFonts w:ascii="Arial" w:hAnsi="Arial" w:cs="Arial"/>
          <w:spacing w:val="-12"/>
          <w:sz w:val="24"/>
        </w:rPr>
        <w:t xml:space="preserve"> </w:t>
      </w:r>
      <w:r w:rsidRPr="00FA4831">
        <w:rPr>
          <w:rFonts w:ascii="Arial" w:hAnsi="Arial" w:cs="Arial"/>
          <w:sz w:val="24"/>
        </w:rPr>
        <w:t>Statutory</w:t>
      </w:r>
      <w:r w:rsidRPr="00FA4831">
        <w:rPr>
          <w:rFonts w:ascii="Arial" w:hAnsi="Arial" w:cs="Arial"/>
          <w:spacing w:val="39"/>
          <w:sz w:val="24"/>
        </w:rPr>
        <w:t xml:space="preserve"> </w:t>
      </w:r>
      <w:r w:rsidRPr="00FA4831">
        <w:rPr>
          <w:rFonts w:ascii="Arial" w:hAnsi="Arial" w:cs="Arial"/>
          <w:sz w:val="24"/>
        </w:rPr>
        <w:t>Bodies</w:t>
      </w:r>
      <w:r w:rsidRPr="00FA4831">
        <w:rPr>
          <w:rFonts w:ascii="Arial" w:hAnsi="Arial" w:cs="Arial"/>
          <w:spacing w:val="-5"/>
          <w:sz w:val="24"/>
        </w:rPr>
        <w:t xml:space="preserve"> </w:t>
      </w:r>
      <w:r w:rsidRPr="00FA4831">
        <w:rPr>
          <w:rFonts w:ascii="Arial" w:hAnsi="Arial" w:cs="Arial"/>
          <w:sz w:val="24"/>
        </w:rPr>
        <w:t>of</w:t>
      </w:r>
      <w:r w:rsidRPr="00FA4831">
        <w:rPr>
          <w:rFonts w:ascii="Arial" w:hAnsi="Arial" w:cs="Arial"/>
          <w:spacing w:val="-4"/>
          <w:sz w:val="24"/>
        </w:rPr>
        <w:t xml:space="preserve"> </w:t>
      </w:r>
      <w:r w:rsidRPr="00FA4831">
        <w:rPr>
          <w:rFonts w:ascii="Arial" w:hAnsi="Arial" w:cs="Arial"/>
          <w:sz w:val="24"/>
        </w:rPr>
        <w:t>RLKU</w:t>
      </w:r>
      <w:r>
        <w:rPr>
          <w:sz w:val="24"/>
        </w:rPr>
        <w:t>.</w:t>
      </w:r>
    </w:p>
    <w:p w14:paraId="49C4CBA3" w14:textId="77777777" w:rsidR="007D17A8" w:rsidRPr="007D17A8" w:rsidRDefault="007D17A8" w:rsidP="00D00268">
      <w:pPr>
        <w:pStyle w:val="ListParagraph"/>
        <w:ind w:left="972"/>
        <w:rPr>
          <w:sz w:val="24"/>
        </w:rPr>
      </w:pPr>
    </w:p>
    <w:p w14:paraId="4C48E082" w14:textId="28DDD957" w:rsidR="007D17A8" w:rsidRPr="00FA4831" w:rsidRDefault="007D17A8" w:rsidP="00D00268">
      <w:pPr>
        <w:spacing w:line="360" w:lineRule="auto"/>
        <w:ind w:left="251"/>
        <w:rPr>
          <w:rFonts w:ascii="Arial" w:eastAsia="Microsoft Sans Serif" w:hAnsi="Arial" w:cs="Arial"/>
          <w:b/>
          <w:sz w:val="24"/>
        </w:rPr>
      </w:pPr>
      <w:r w:rsidRPr="00FA4831">
        <w:rPr>
          <w:rFonts w:ascii="Arial" w:eastAsia="Microsoft Sans Serif" w:hAnsi="Arial" w:cs="Arial"/>
          <w:b/>
          <w:sz w:val="24"/>
        </w:rPr>
        <w:t>VISION</w:t>
      </w:r>
    </w:p>
    <w:p w14:paraId="22D9CA46" w14:textId="167D7020" w:rsidR="007D17A8" w:rsidRPr="00D00268" w:rsidRDefault="00D00268" w:rsidP="001B74E9">
      <w:pPr>
        <w:spacing w:line="360" w:lineRule="auto"/>
        <w:ind w:left="251"/>
        <w:rPr>
          <w:rFonts w:ascii="Microsoft Sans Serif" w:eastAsia="Microsoft Sans Serif" w:hAnsi="Microsoft Sans Serif" w:cs="Microsoft Sans Serif"/>
          <w:sz w:val="24"/>
        </w:rPr>
      </w:pPr>
      <w:r w:rsidRPr="00FA4831">
        <w:rPr>
          <w:rFonts w:ascii="Arial" w:eastAsia="Microsoft Sans Serif" w:hAnsi="Arial" w:cs="Arial"/>
          <w:sz w:val="24"/>
        </w:rPr>
        <w:t>“</w:t>
      </w:r>
      <w:r w:rsidR="007D17A8" w:rsidRPr="00FA4831">
        <w:rPr>
          <w:rFonts w:ascii="Arial" w:eastAsia="Microsoft Sans Serif" w:hAnsi="Arial" w:cs="Arial"/>
          <w:sz w:val="24"/>
        </w:rPr>
        <w:t>Achieving Professional &amp; Academic Excellence through Innovation leading to Positive Impact on Society</w:t>
      </w:r>
      <w:r w:rsidR="007D17A8" w:rsidRPr="00D00268">
        <w:rPr>
          <w:rFonts w:ascii="Microsoft Sans Serif" w:eastAsia="Microsoft Sans Serif" w:hAnsi="Microsoft Sans Serif" w:cs="Microsoft Sans Serif"/>
          <w:sz w:val="24"/>
        </w:rPr>
        <w:t>”</w:t>
      </w:r>
    </w:p>
    <w:p w14:paraId="72B2EBF2" w14:textId="77777777" w:rsidR="00D00268" w:rsidRPr="00FA4831" w:rsidRDefault="007D17A8" w:rsidP="00D00268">
      <w:pPr>
        <w:spacing w:line="360" w:lineRule="auto"/>
        <w:ind w:left="10" w:firstLine="241"/>
        <w:jc w:val="both"/>
        <w:rPr>
          <w:rFonts w:ascii="Arial" w:eastAsia="Microsoft Sans Serif" w:hAnsi="Arial" w:cs="Arial"/>
          <w:b/>
          <w:sz w:val="24"/>
        </w:rPr>
      </w:pPr>
      <w:r w:rsidRPr="00FA4831">
        <w:rPr>
          <w:rFonts w:ascii="Arial" w:eastAsia="Microsoft Sans Serif" w:hAnsi="Arial" w:cs="Arial"/>
          <w:b/>
          <w:sz w:val="24"/>
        </w:rPr>
        <w:t>MISSION STATEMENT</w:t>
      </w:r>
    </w:p>
    <w:p w14:paraId="1323CC5F" w14:textId="5FC765D7" w:rsidR="007D17A8" w:rsidRPr="00FA4831" w:rsidRDefault="00D00268" w:rsidP="00D00268">
      <w:pPr>
        <w:spacing w:line="360" w:lineRule="auto"/>
        <w:ind w:left="251"/>
        <w:jc w:val="both"/>
        <w:rPr>
          <w:rFonts w:ascii="Arial" w:eastAsia="Microsoft Sans Serif" w:hAnsi="Arial" w:cs="Arial"/>
          <w:sz w:val="24"/>
        </w:rPr>
      </w:pPr>
      <w:r w:rsidRPr="00FA4831">
        <w:rPr>
          <w:rFonts w:ascii="Arial" w:eastAsia="Microsoft Sans Serif" w:hAnsi="Arial" w:cs="Arial"/>
          <w:sz w:val="24"/>
        </w:rPr>
        <w:t>“</w:t>
      </w:r>
      <w:r w:rsidR="007D17A8" w:rsidRPr="00FA4831">
        <w:rPr>
          <w:rFonts w:ascii="Arial" w:eastAsia="Microsoft Sans Serif" w:hAnsi="Arial" w:cs="Arial"/>
          <w:sz w:val="24"/>
        </w:rPr>
        <w:t>To create a community of Life Long Learners, Responsible and human Global Citizens and Champions of collective Success”</w:t>
      </w:r>
    </w:p>
    <w:p w14:paraId="737F9E2E" w14:textId="0FE0C5F5" w:rsidR="00D00268" w:rsidRDefault="00D00268" w:rsidP="00D00268">
      <w:pPr>
        <w:pStyle w:val="Heading1"/>
        <w:tabs>
          <w:tab w:val="left" w:pos="963"/>
        </w:tabs>
        <w:spacing w:before="1"/>
        <w:jc w:val="both"/>
        <w:rPr>
          <w:u w:val="thick"/>
        </w:rPr>
      </w:pPr>
      <w:r>
        <w:rPr>
          <w:u w:val="thick"/>
        </w:rPr>
        <w:t>Admissions</w:t>
      </w:r>
      <w:r>
        <w:rPr>
          <w:spacing w:val="5"/>
          <w:u w:val="thick"/>
        </w:rPr>
        <w:t xml:space="preserve"> </w:t>
      </w:r>
      <w:r>
        <w:rPr>
          <w:u w:val="thick"/>
        </w:rPr>
        <w:t>Policy</w:t>
      </w:r>
      <w:r>
        <w:rPr>
          <w:spacing w:val="4"/>
          <w:u w:val="thick"/>
        </w:rPr>
        <w:t xml:space="preserve"> </w:t>
      </w:r>
      <w:r>
        <w:rPr>
          <w:u w:val="thick"/>
        </w:rPr>
        <w:t>Framework</w:t>
      </w:r>
    </w:p>
    <w:p w14:paraId="3D1702D3" w14:textId="36D422AF" w:rsidR="00D00268" w:rsidRDefault="00D00268" w:rsidP="00D00268">
      <w:pPr>
        <w:pStyle w:val="Heading1"/>
        <w:tabs>
          <w:tab w:val="left" w:pos="963"/>
        </w:tabs>
        <w:spacing w:before="1"/>
        <w:jc w:val="both"/>
        <w:rPr>
          <w:u w:val="thick"/>
        </w:rPr>
      </w:pPr>
    </w:p>
    <w:p w14:paraId="49AFF0E0" w14:textId="54B95788" w:rsidR="00D00268" w:rsidRPr="00FA4831" w:rsidRDefault="00D00268" w:rsidP="001B74E9">
      <w:pPr>
        <w:pStyle w:val="ListParagraph"/>
        <w:tabs>
          <w:tab w:val="left" w:pos="963"/>
        </w:tabs>
        <w:spacing w:before="97" w:line="360" w:lineRule="auto"/>
        <w:ind w:left="241" w:right="953" w:firstLine="0"/>
        <w:jc w:val="both"/>
        <w:rPr>
          <w:rFonts w:ascii="Arial" w:hAnsi="Arial" w:cs="Arial"/>
          <w:sz w:val="24"/>
        </w:rPr>
      </w:pPr>
      <w:r w:rsidRPr="00FA4831">
        <w:rPr>
          <w:rFonts w:ascii="Arial" w:hAnsi="Arial" w:cs="Arial"/>
          <w:sz w:val="24"/>
        </w:rPr>
        <w:t>RLKU</w:t>
      </w:r>
      <w:r w:rsidRPr="00FA4831">
        <w:rPr>
          <w:rFonts w:ascii="Arial" w:hAnsi="Arial" w:cs="Arial"/>
          <w:spacing w:val="1"/>
          <w:sz w:val="24"/>
        </w:rPr>
        <w:t xml:space="preserve"> </w:t>
      </w:r>
      <w:r w:rsidRPr="00FA4831">
        <w:rPr>
          <w:rFonts w:ascii="Arial" w:hAnsi="Arial" w:cs="Arial"/>
          <w:sz w:val="24"/>
        </w:rPr>
        <w:t>is</w:t>
      </w:r>
      <w:r w:rsidRPr="00FA4831">
        <w:rPr>
          <w:rFonts w:ascii="Arial" w:hAnsi="Arial" w:cs="Arial"/>
          <w:spacing w:val="1"/>
          <w:sz w:val="24"/>
        </w:rPr>
        <w:t xml:space="preserve"> </w:t>
      </w:r>
      <w:r w:rsidRPr="00FA4831">
        <w:rPr>
          <w:rFonts w:ascii="Arial" w:hAnsi="Arial" w:cs="Arial"/>
          <w:sz w:val="24"/>
        </w:rPr>
        <w:t>committed</w:t>
      </w:r>
      <w:r w:rsidRPr="00FA4831">
        <w:rPr>
          <w:rFonts w:ascii="Arial" w:hAnsi="Arial" w:cs="Arial"/>
          <w:spacing w:val="1"/>
          <w:sz w:val="24"/>
        </w:rPr>
        <w:t xml:space="preserve"> </w:t>
      </w:r>
      <w:r w:rsidRPr="00FA4831">
        <w:rPr>
          <w:rFonts w:ascii="Arial" w:hAnsi="Arial" w:cs="Arial"/>
          <w:sz w:val="24"/>
        </w:rPr>
        <w:t>to</w:t>
      </w:r>
      <w:r w:rsidRPr="00FA4831">
        <w:rPr>
          <w:rFonts w:ascii="Arial" w:hAnsi="Arial" w:cs="Arial"/>
          <w:spacing w:val="1"/>
          <w:sz w:val="24"/>
        </w:rPr>
        <w:t xml:space="preserve"> </w:t>
      </w:r>
      <w:r w:rsidRPr="00FA4831">
        <w:rPr>
          <w:rFonts w:ascii="Arial" w:hAnsi="Arial" w:cs="Arial"/>
          <w:sz w:val="24"/>
        </w:rPr>
        <w:t>ensure</w:t>
      </w:r>
      <w:r w:rsidRPr="00FA4831">
        <w:rPr>
          <w:rFonts w:ascii="Arial" w:hAnsi="Arial" w:cs="Arial"/>
          <w:spacing w:val="1"/>
          <w:sz w:val="24"/>
        </w:rPr>
        <w:t xml:space="preserve"> </w:t>
      </w:r>
      <w:r w:rsidRPr="00FA4831">
        <w:rPr>
          <w:rFonts w:ascii="Arial" w:hAnsi="Arial" w:cs="Arial"/>
          <w:sz w:val="24"/>
        </w:rPr>
        <w:t>that its</w:t>
      </w:r>
      <w:r w:rsidRPr="00FA4831">
        <w:rPr>
          <w:rFonts w:ascii="Arial" w:hAnsi="Arial" w:cs="Arial"/>
          <w:spacing w:val="1"/>
          <w:sz w:val="24"/>
        </w:rPr>
        <w:t xml:space="preserve"> </w:t>
      </w:r>
      <w:r w:rsidRPr="00FA4831">
        <w:rPr>
          <w:rFonts w:ascii="Arial" w:hAnsi="Arial" w:cs="Arial"/>
          <w:sz w:val="24"/>
        </w:rPr>
        <w:t>selection policies</w:t>
      </w:r>
      <w:r w:rsidRPr="00FA4831">
        <w:rPr>
          <w:rFonts w:ascii="Arial" w:hAnsi="Arial" w:cs="Arial"/>
          <w:spacing w:val="1"/>
          <w:sz w:val="24"/>
        </w:rPr>
        <w:t xml:space="preserve"> </w:t>
      </w:r>
      <w:r w:rsidRPr="00FA4831">
        <w:rPr>
          <w:rFonts w:ascii="Arial" w:hAnsi="Arial" w:cs="Arial"/>
          <w:sz w:val="24"/>
        </w:rPr>
        <w:t>and</w:t>
      </w:r>
      <w:r w:rsidRPr="00FA4831">
        <w:rPr>
          <w:rFonts w:ascii="Arial" w:hAnsi="Arial" w:cs="Arial"/>
          <w:spacing w:val="1"/>
          <w:sz w:val="24"/>
        </w:rPr>
        <w:t xml:space="preserve"> </w:t>
      </w:r>
      <w:r w:rsidRPr="00FA4831">
        <w:rPr>
          <w:rFonts w:ascii="Arial" w:hAnsi="Arial" w:cs="Arial"/>
          <w:sz w:val="24"/>
        </w:rPr>
        <w:t>procedures</w:t>
      </w:r>
      <w:r w:rsidRPr="00FA4831">
        <w:rPr>
          <w:rFonts w:ascii="Arial" w:hAnsi="Arial" w:cs="Arial"/>
          <w:spacing w:val="1"/>
          <w:sz w:val="24"/>
        </w:rPr>
        <w:t xml:space="preserve"> </w:t>
      </w:r>
      <w:r w:rsidRPr="00FA4831">
        <w:rPr>
          <w:rFonts w:ascii="Arial" w:hAnsi="Arial" w:cs="Arial"/>
          <w:sz w:val="24"/>
        </w:rPr>
        <w:t>are</w:t>
      </w:r>
      <w:r w:rsidRPr="00FA4831">
        <w:rPr>
          <w:rFonts w:ascii="Arial" w:hAnsi="Arial" w:cs="Arial"/>
          <w:spacing w:val="1"/>
          <w:sz w:val="24"/>
        </w:rPr>
        <w:t xml:space="preserve"> </w:t>
      </w:r>
      <w:r w:rsidRPr="00FA4831">
        <w:rPr>
          <w:rFonts w:ascii="Arial" w:hAnsi="Arial" w:cs="Arial"/>
          <w:sz w:val="24"/>
        </w:rPr>
        <w:t>transparent, followed fairly, courteously, consistently and expeditiously. Information</w:t>
      </w:r>
      <w:r w:rsidRPr="00FA4831">
        <w:rPr>
          <w:rFonts w:ascii="Arial" w:hAnsi="Arial" w:cs="Arial"/>
          <w:spacing w:val="1"/>
          <w:sz w:val="24"/>
        </w:rPr>
        <w:t xml:space="preserve"> </w:t>
      </w:r>
      <w:r w:rsidRPr="00FA4831">
        <w:rPr>
          <w:rFonts w:ascii="Arial" w:hAnsi="Arial" w:cs="Arial"/>
          <w:sz w:val="24"/>
        </w:rPr>
        <w:t>concerning</w:t>
      </w:r>
      <w:r w:rsidRPr="00FA4831">
        <w:rPr>
          <w:rFonts w:ascii="Arial" w:hAnsi="Arial" w:cs="Arial"/>
          <w:spacing w:val="1"/>
          <w:sz w:val="24"/>
        </w:rPr>
        <w:t xml:space="preserve"> </w:t>
      </w:r>
      <w:r w:rsidRPr="00FA4831">
        <w:rPr>
          <w:rFonts w:ascii="Arial" w:hAnsi="Arial" w:cs="Arial"/>
          <w:sz w:val="24"/>
        </w:rPr>
        <w:t>applicants</w:t>
      </w:r>
      <w:r w:rsidRPr="00FA4831">
        <w:rPr>
          <w:rFonts w:ascii="Arial" w:hAnsi="Arial" w:cs="Arial"/>
          <w:spacing w:val="1"/>
          <w:sz w:val="24"/>
        </w:rPr>
        <w:t xml:space="preserve"> </w:t>
      </w:r>
      <w:r w:rsidRPr="00FA4831">
        <w:rPr>
          <w:rFonts w:ascii="Arial" w:hAnsi="Arial" w:cs="Arial"/>
          <w:sz w:val="24"/>
        </w:rPr>
        <w:t>remains</w:t>
      </w:r>
      <w:r w:rsidRPr="00FA4831">
        <w:rPr>
          <w:rFonts w:ascii="Arial" w:hAnsi="Arial" w:cs="Arial"/>
          <w:spacing w:val="1"/>
          <w:sz w:val="24"/>
        </w:rPr>
        <w:t xml:space="preserve"> </w:t>
      </w:r>
      <w:r w:rsidRPr="00FA4831">
        <w:rPr>
          <w:rFonts w:ascii="Arial" w:hAnsi="Arial" w:cs="Arial"/>
          <w:sz w:val="24"/>
        </w:rPr>
        <w:t>confidential</w:t>
      </w:r>
      <w:r w:rsidRPr="00FA4831">
        <w:rPr>
          <w:rFonts w:ascii="Arial" w:hAnsi="Arial" w:cs="Arial"/>
          <w:spacing w:val="1"/>
          <w:sz w:val="24"/>
        </w:rPr>
        <w:t xml:space="preserve"> </w:t>
      </w:r>
      <w:r w:rsidRPr="00FA4831">
        <w:rPr>
          <w:rFonts w:ascii="Arial" w:hAnsi="Arial" w:cs="Arial"/>
          <w:sz w:val="24"/>
        </w:rPr>
        <w:t>between designated</w:t>
      </w:r>
      <w:r w:rsidRPr="00FA4831">
        <w:rPr>
          <w:rFonts w:ascii="Arial" w:hAnsi="Arial" w:cs="Arial"/>
          <w:spacing w:val="1"/>
          <w:sz w:val="24"/>
        </w:rPr>
        <w:t xml:space="preserve"> </w:t>
      </w:r>
      <w:r w:rsidRPr="00FA4831">
        <w:rPr>
          <w:rFonts w:ascii="Arial" w:hAnsi="Arial" w:cs="Arial"/>
          <w:sz w:val="24"/>
        </w:rPr>
        <w:t>parties</w:t>
      </w:r>
      <w:r w:rsidRPr="00FA4831">
        <w:rPr>
          <w:rFonts w:ascii="Arial" w:hAnsi="Arial" w:cs="Arial"/>
          <w:spacing w:val="1"/>
          <w:sz w:val="24"/>
        </w:rPr>
        <w:t xml:space="preserve"> </w:t>
      </w:r>
      <w:r w:rsidRPr="00FA4831">
        <w:rPr>
          <w:rFonts w:ascii="Arial" w:hAnsi="Arial" w:cs="Arial"/>
          <w:sz w:val="24"/>
        </w:rPr>
        <w:t>and</w:t>
      </w:r>
      <w:r w:rsidRPr="00FA4831">
        <w:rPr>
          <w:rFonts w:ascii="Arial" w:hAnsi="Arial" w:cs="Arial"/>
          <w:spacing w:val="1"/>
          <w:sz w:val="24"/>
        </w:rPr>
        <w:t xml:space="preserve"> </w:t>
      </w:r>
      <w:r w:rsidRPr="00FA4831">
        <w:rPr>
          <w:rFonts w:ascii="Arial" w:hAnsi="Arial" w:cs="Arial"/>
          <w:sz w:val="24"/>
        </w:rPr>
        <w:t>that</w:t>
      </w:r>
      <w:r w:rsidRPr="00FA4831">
        <w:rPr>
          <w:rFonts w:ascii="Arial" w:hAnsi="Arial" w:cs="Arial"/>
          <w:spacing w:val="1"/>
          <w:sz w:val="24"/>
        </w:rPr>
        <w:t xml:space="preserve"> </w:t>
      </w:r>
      <w:r w:rsidRPr="00FA4831">
        <w:rPr>
          <w:rFonts w:ascii="Arial" w:hAnsi="Arial" w:cs="Arial"/>
          <w:sz w:val="24"/>
        </w:rPr>
        <w:t>decisions</w:t>
      </w:r>
      <w:r w:rsidRPr="00FA4831">
        <w:rPr>
          <w:rFonts w:ascii="Arial" w:hAnsi="Arial" w:cs="Arial"/>
          <w:spacing w:val="1"/>
          <w:sz w:val="24"/>
        </w:rPr>
        <w:t xml:space="preserve"> </w:t>
      </w:r>
      <w:r w:rsidRPr="00FA4831">
        <w:rPr>
          <w:rFonts w:ascii="Arial" w:hAnsi="Arial" w:cs="Arial"/>
          <w:sz w:val="24"/>
        </w:rPr>
        <w:t>are</w:t>
      </w:r>
      <w:r w:rsidRPr="00FA4831">
        <w:rPr>
          <w:rFonts w:ascii="Arial" w:hAnsi="Arial" w:cs="Arial"/>
          <w:spacing w:val="1"/>
          <w:sz w:val="24"/>
        </w:rPr>
        <w:t xml:space="preserve"> </w:t>
      </w:r>
      <w:r w:rsidRPr="00FA4831">
        <w:rPr>
          <w:rFonts w:ascii="Arial" w:hAnsi="Arial" w:cs="Arial"/>
          <w:sz w:val="24"/>
        </w:rPr>
        <w:t>made</w:t>
      </w:r>
      <w:r w:rsidRPr="00FA4831">
        <w:rPr>
          <w:rFonts w:ascii="Arial" w:hAnsi="Arial" w:cs="Arial"/>
          <w:spacing w:val="1"/>
          <w:sz w:val="24"/>
        </w:rPr>
        <w:t xml:space="preserve"> </w:t>
      </w:r>
      <w:r w:rsidRPr="00FA4831">
        <w:rPr>
          <w:rFonts w:ascii="Arial" w:hAnsi="Arial" w:cs="Arial"/>
          <w:sz w:val="24"/>
        </w:rPr>
        <w:t>by</w:t>
      </w:r>
      <w:r w:rsidRPr="00FA4831">
        <w:rPr>
          <w:rFonts w:ascii="Arial" w:hAnsi="Arial" w:cs="Arial"/>
          <w:spacing w:val="1"/>
          <w:sz w:val="24"/>
        </w:rPr>
        <w:t xml:space="preserve"> </w:t>
      </w:r>
      <w:r w:rsidRPr="00FA4831">
        <w:rPr>
          <w:rFonts w:ascii="Arial" w:hAnsi="Arial" w:cs="Arial"/>
          <w:sz w:val="24"/>
        </w:rPr>
        <w:t>those</w:t>
      </w:r>
      <w:r w:rsidRPr="00FA4831">
        <w:rPr>
          <w:rFonts w:ascii="Arial" w:hAnsi="Arial" w:cs="Arial"/>
          <w:spacing w:val="1"/>
          <w:sz w:val="24"/>
        </w:rPr>
        <w:t xml:space="preserve"> </w:t>
      </w:r>
      <w:r w:rsidRPr="00FA4831">
        <w:rPr>
          <w:rFonts w:ascii="Arial" w:hAnsi="Arial" w:cs="Arial"/>
          <w:sz w:val="24"/>
        </w:rPr>
        <w:t>equipped</w:t>
      </w:r>
      <w:r w:rsidRPr="00FA4831">
        <w:rPr>
          <w:rFonts w:ascii="Arial" w:hAnsi="Arial" w:cs="Arial"/>
          <w:spacing w:val="1"/>
          <w:sz w:val="24"/>
        </w:rPr>
        <w:t xml:space="preserve"> </w:t>
      </w:r>
      <w:r w:rsidRPr="00FA4831">
        <w:rPr>
          <w:rFonts w:ascii="Arial" w:hAnsi="Arial" w:cs="Arial"/>
          <w:sz w:val="24"/>
        </w:rPr>
        <w:t>and</w:t>
      </w:r>
      <w:r w:rsidRPr="00FA4831">
        <w:rPr>
          <w:rFonts w:ascii="Arial" w:hAnsi="Arial" w:cs="Arial"/>
          <w:spacing w:val="1"/>
          <w:sz w:val="24"/>
        </w:rPr>
        <w:t xml:space="preserve"> </w:t>
      </w:r>
      <w:r w:rsidRPr="00FA4831">
        <w:rPr>
          <w:rFonts w:ascii="Arial" w:hAnsi="Arial" w:cs="Arial"/>
          <w:sz w:val="24"/>
        </w:rPr>
        <w:t>authorized</w:t>
      </w:r>
      <w:r w:rsidRPr="00FA4831">
        <w:rPr>
          <w:rFonts w:ascii="Arial" w:hAnsi="Arial" w:cs="Arial"/>
          <w:spacing w:val="1"/>
          <w:sz w:val="24"/>
        </w:rPr>
        <w:t xml:space="preserve"> </w:t>
      </w:r>
      <w:r w:rsidRPr="00FA4831">
        <w:rPr>
          <w:rFonts w:ascii="Arial" w:hAnsi="Arial" w:cs="Arial"/>
          <w:sz w:val="24"/>
        </w:rPr>
        <w:t>to</w:t>
      </w:r>
      <w:r w:rsidRPr="00FA4831">
        <w:rPr>
          <w:rFonts w:ascii="Arial" w:hAnsi="Arial" w:cs="Arial"/>
          <w:spacing w:val="1"/>
          <w:sz w:val="24"/>
        </w:rPr>
        <w:t xml:space="preserve"> </w:t>
      </w:r>
      <w:r w:rsidRPr="00FA4831">
        <w:rPr>
          <w:rFonts w:ascii="Arial" w:hAnsi="Arial" w:cs="Arial"/>
          <w:sz w:val="24"/>
        </w:rPr>
        <w:t>make</w:t>
      </w:r>
      <w:r w:rsidRPr="00FA4831">
        <w:rPr>
          <w:rFonts w:ascii="Arial" w:hAnsi="Arial" w:cs="Arial"/>
          <w:spacing w:val="1"/>
          <w:sz w:val="24"/>
        </w:rPr>
        <w:t xml:space="preserve"> </w:t>
      </w:r>
      <w:r w:rsidRPr="00FA4831">
        <w:rPr>
          <w:rFonts w:ascii="Arial" w:hAnsi="Arial" w:cs="Arial"/>
          <w:sz w:val="24"/>
        </w:rPr>
        <w:t>the</w:t>
      </w:r>
      <w:r w:rsidRPr="00FA4831">
        <w:rPr>
          <w:rFonts w:ascii="Arial" w:hAnsi="Arial" w:cs="Arial"/>
          <w:spacing w:val="1"/>
          <w:sz w:val="24"/>
        </w:rPr>
        <w:t xml:space="preserve"> </w:t>
      </w:r>
      <w:r w:rsidRPr="00FA4831">
        <w:rPr>
          <w:rFonts w:ascii="Arial" w:hAnsi="Arial" w:cs="Arial"/>
          <w:sz w:val="24"/>
        </w:rPr>
        <w:t>required</w:t>
      </w:r>
      <w:r w:rsidRPr="00FA4831">
        <w:rPr>
          <w:rFonts w:ascii="Arial" w:hAnsi="Arial" w:cs="Arial"/>
          <w:spacing w:val="1"/>
          <w:sz w:val="24"/>
        </w:rPr>
        <w:t xml:space="preserve"> </w:t>
      </w:r>
      <w:r w:rsidRPr="00FA4831">
        <w:rPr>
          <w:rFonts w:ascii="Arial" w:hAnsi="Arial" w:cs="Arial"/>
          <w:sz w:val="24"/>
        </w:rPr>
        <w:t>judgments. All decisions are made on the basis of academic judgment and expertise,</w:t>
      </w:r>
      <w:r w:rsidRPr="00FA4831">
        <w:rPr>
          <w:rFonts w:ascii="Arial" w:hAnsi="Arial" w:cs="Arial"/>
          <w:spacing w:val="1"/>
          <w:sz w:val="24"/>
        </w:rPr>
        <w:t xml:space="preserve"> </w:t>
      </w:r>
      <w:r w:rsidRPr="00FA4831">
        <w:rPr>
          <w:rFonts w:ascii="Arial" w:hAnsi="Arial" w:cs="Arial"/>
          <w:sz w:val="24"/>
        </w:rPr>
        <w:t>and all applicants are considered in terms of their eligibility to complete the course</w:t>
      </w:r>
      <w:r w:rsidRPr="00FA4831">
        <w:rPr>
          <w:rFonts w:ascii="Arial" w:hAnsi="Arial" w:cs="Arial"/>
          <w:spacing w:val="1"/>
          <w:sz w:val="24"/>
        </w:rPr>
        <w:t xml:space="preserve"> </w:t>
      </w:r>
      <w:r w:rsidRPr="00FA4831">
        <w:rPr>
          <w:rFonts w:ascii="Arial" w:hAnsi="Arial" w:cs="Arial"/>
          <w:sz w:val="24"/>
        </w:rPr>
        <w:t>successfully.</w:t>
      </w:r>
    </w:p>
    <w:p w14:paraId="655FF08B" w14:textId="2C9BF32B" w:rsidR="00D00268" w:rsidRPr="00FA4831" w:rsidRDefault="00D00268" w:rsidP="00D00268">
      <w:pPr>
        <w:pStyle w:val="ListParagraph"/>
        <w:tabs>
          <w:tab w:val="left" w:pos="963"/>
        </w:tabs>
        <w:spacing w:before="97" w:line="242" w:lineRule="auto"/>
        <w:ind w:left="241" w:right="953" w:firstLine="0"/>
        <w:jc w:val="both"/>
        <w:rPr>
          <w:rFonts w:ascii="Arial" w:hAnsi="Arial" w:cs="Arial"/>
          <w:sz w:val="24"/>
        </w:rPr>
      </w:pPr>
    </w:p>
    <w:p w14:paraId="75CC76F5" w14:textId="07185AB5" w:rsidR="00D00268" w:rsidRPr="00FA4831" w:rsidRDefault="00D00268" w:rsidP="001B74E9">
      <w:pPr>
        <w:pStyle w:val="ListParagraph"/>
        <w:tabs>
          <w:tab w:val="left" w:pos="963"/>
        </w:tabs>
        <w:spacing w:before="97" w:line="360" w:lineRule="auto"/>
        <w:ind w:left="241" w:right="953" w:firstLine="0"/>
        <w:jc w:val="both"/>
        <w:rPr>
          <w:rFonts w:ascii="Arial" w:hAnsi="Arial" w:cs="Arial"/>
          <w:sz w:val="24"/>
        </w:rPr>
      </w:pPr>
      <w:r>
        <w:rPr>
          <w:sz w:val="24"/>
        </w:rPr>
        <w:tab/>
      </w:r>
      <w:r w:rsidRPr="00FA4831">
        <w:rPr>
          <w:rFonts w:ascii="Arial" w:hAnsi="Arial" w:cs="Arial"/>
          <w:sz w:val="24"/>
        </w:rPr>
        <w:t>This</w:t>
      </w:r>
      <w:r w:rsidRPr="00FA4831">
        <w:rPr>
          <w:rFonts w:ascii="Arial" w:hAnsi="Arial" w:cs="Arial"/>
          <w:spacing w:val="1"/>
          <w:sz w:val="24"/>
        </w:rPr>
        <w:t xml:space="preserve"> </w:t>
      </w:r>
      <w:r w:rsidRPr="00FA4831">
        <w:rPr>
          <w:rFonts w:ascii="Arial" w:hAnsi="Arial" w:cs="Arial"/>
          <w:sz w:val="24"/>
        </w:rPr>
        <w:t>policy is intended to provide an overarching framework for University</w:t>
      </w:r>
      <w:r w:rsidRPr="00FA4831">
        <w:rPr>
          <w:rFonts w:ascii="Arial" w:hAnsi="Arial" w:cs="Arial"/>
          <w:spacing w:val="1"/>
          <w:sz w:val="24"/>
        </w:rPr>
        <w:t xml:space="preserve"> </w:t>
      </w:r>
      <w:r w:rsidRPr="00FA4831">
        <w:rPr>
          <w:rFonts w:ascii="Arial" w:hAnsi="Arial" w:cs="Arial"/>
          <w:sz w:val="24"/>
        </w:rPr>
        <w:t>Admissions Policy and procedure. The policy will be kept under constant review with</w:t>
      </w:r>
      <w:r w:rsidRPr="00FA4831">
        <w:rPr>
          <w:rFonts w:ascii="Arial" w:hAnsi="Arial" w:cs="Arial"/>
          <w:spacing w:val="1"/>
          <w:sz w:val="24"/>
        </w:rPr>
        <w:t xml:space="preserve"> </w:t>
      </w:r>
      <w:r w:rsidRPr="00FA4831">
        <w:rPr>
          <w:rFonts w:ascii="Arial" w:hAnsi="Arial" w:cs="Arial"/>
          <w:sz w:val="24"/>
        </w:rPr>
        <w:t>particular reference</w:t>
      </w:r>
      <w:r w:rsidRPr="00FA4831">
        <w:rPr>
          <w:rFonts w:ascii="Arial" w:hAnsi="Arial" w:cs="Arial"/>
          <w:spacing w:val="1"/>
          <w:sz w:val="24"/>
        </w:rPr>
        <w:t xml:space="preserve"> </w:t>
      </w:r>
      <w:r w:rsidRPr="00FA4831">
        <w:rPr>
          <w:rFonts w:ascii="Arial" w:hAnsi="Arial" w:cs="Arial"/>
          <w:sz w:val="24"/>
        </w:rPr>
        <w:t>to</w:t>
      </w:r>
      <w:r w:rsidRPr="00FA4831">
        <w:rPr>
          <w:rFonts w:ascii="Arial" w:hAnsi="Arial" w:cs="Arial"/>
          <w:spacing w:val="1"/>
          <w:sz w:val="24"/>
        </w:rPr>
        <w:t xml:space="preserve"> </w:t>
      </w:r>
      <w:r w:rsidRPr="00FA4831">
        <w:rPr>
          <w:rFonts w:ascii="Arial" w:hAnsi="Arial" w:cs="Arial"/>
          <w:sz w:val="24"/>
        </w:rPr>
        <w:t>emerging</w:t>
      </w:r>
      <w:r w:rsidRPr="00FA4831">
        <w:rPr>
          <w:rFonts w:ascii="Arial" w:hAnsi="Arial" w:cs="Arial"/>
          <w:spacing w:val="63"/>
          <w:sz w:val="24"/>
        </w:rPr>
        <w:t xml:space="preserve"> </w:t>
      </w:r>
      <w:r w:rsidRPr="00FA4831">
        <w:rPr>
          <w:rFonts w:ascii="Arial" w:hAnsi="Arial" w:cs="Arial"/>
          <w:sz w:val="24"/>
        </w:rPr>
        <w:t>best practices and are subject to change from time</w:t>
      </w:r>
      <w:r w:rsidRPr="00FA4831">
        <w:rPr>
          <w:rFonts w:ascii="Arial" w:hAnsi="Arial" w:cs="Arial"/>
          <w:spacing w:val="-61"/>
          <w:sz w:val="24"/>
        </w:rPr>
        <w:t xml:space="preserve"> </w:t>
      </w:r>
      <w:r w:rsidR="009E39A7">
        <w:rPr>
          <w:rFonts w:ascii="Arial" w:hAnsi="Arial" w:cs="Arial"/>
          <w:spacing w:val="-61"/>
          <w:sz w:val="24"/>
        </w:rPr>
        <w:t xml:space="preserve">   </w:t>
      </w:r>
      <w:r w:rsidRPr="00FA4831">
        <w:rPr>
          <w:rFonts w:ascii="Arial" w:hAnsi="Arial" w:cs="Arial"/>
          <w:sz w:val="24"/>
        </w:rPr>
        <w:t>to</w:t>
      </w:r>
      <w:r w:rsidRPr="00FA4831">
        <w:rPr>
          <w:rFonts w:ascii="Arial" w:hAnsi="Arial" w:cs="Arial"/>
          <w:spacing w:val="1"/>
          <w:sz w:val="24"/>
        </w:rPr>
        <w:t xml:space="preserve"> </w:t>
      </w:r>
      <w:r w:rsidRPr="00FA4831">
        <w:rPr>
          <w:rFonts w:ascii="Arial" w:hAnsi="Arial" w:cs="Arial"/>
          <w:sz w:val="24"/>
        </w:rPr>
        <w:t>time</w:t>
      </w:r>
      <w:r w:rsidRPr="00FA4831">
        <w:rPr>
          <w:rFonts w:ascii="Arial" w:hAnsi="Arial" w:cs="Arial"/>
          <w:spacing w:val="1"/>
          <w:sz w:val="24"/>
        </w:rPr>
        <w:t xml:space="preserve"> </w:t>
      </w:r>
      <w:r w:rsidRPr="00FA4831">
        <w:rPr>
          <w:rFonts w:ascii="Arial" w:hAnsi="Arial" w:cs="Arial"/>
          <w:sz w:val="24"/>
        </w:rPr>
        <w:t>on recommendations</w:t>
      </w:r>
      <w:r w:rsidRPr="00FA4831">
        <w:rPr>
          <w:rFonts w:ascii="Arial" w:hAnsi="Arial" w:cs="Arial"/>
          <w:spacing w:val="63"/>
          <w:sz w:val="24"/>
        </w:rPr>
        <w:t xml:space="preserve"> </w:t>
      </w:r>
      <w:r w:rsidR="001B74E9" w:rsidRPr="00FA4831">
        <w:rPr>
          <w:rFonts w:ascii="Arial" w:hAnsi="Arial" w:cs="Arial"/>
          <w:sz w:val="24"/>
        </w:rPr>
        <w:t>of Statutory Bodies of RLKU</w:t>
      </w:r>
    </w:p>
    <w:p w14:paraId="034358BD" w14:textId="276DCAEC" w:rsidR="00D00268" w:rsidRDefault="00D00268" w:rsidP="00D00268">
      <w:pPr>
        <w:pStyle w:val="Heading1"/>
        <w:tabs>
          <w:tab w:val="left" w:pos="963"/>
        </w:tabs>
        <w:spacing w:before="1"/>
        <w:jc w:val="both"/>
        <w:rPr>
          <w:u w:val="thick"/>
        </w:rPr>
      </w:pPr>
    </w:p>
    <w:p w14:paraId="7DF6CD03" w14:textId="77777777" w:rsidR="00FA4831" w:rsidRDefault="00FA4831" w:rsidP="00D00268">
      <w:pPr>
        <w:pStyle w:val="Heading1"/>
        <w:tabs>
          <w:tab w:val="left" w:pos="962"/>
          <w:tab w:val="left" w:pos="963"/>
        </w:tabs>
        <w:spacing w:before="1"/>
        <w:rPr>
          <w:u w:val="thick"/>
        </w:rPr>
      </w:pPr>
      <w:bookmarkStart w:id="2" w:name="_TOC_250063"/>
    </w:p>
    <w:p w14:paraId="7BD0FAB7" w14:textId="77777777" w:rsidR="00FA4831" w:rsidRDefault="00FA4831" w:rsidP="00D00268">
      <w:pPr>
        <w:pStyle w:val="Heading1"/>
        <w:tabs>
          <w:tab w:val="left" w:pos="962"/>
          <w:tab w:val="left" w:pos="963"/>
        </w:tabs>
        <w:spacing w:before="1"/>
        <w:rPr>
          <w:u w:val="thick"/>
        </w:rPr>
      </w:pPr>
    </w:p>
    <w:p w14:paraId="5980381B" w14:textId="0023E33B" w:rsidR="00D00268" w:rsidRDefault="00D00268" w:rsidP="00D00268">
      <w:pPr>
        <w:pStyle w:val="Heading1"/>
        <w:tabs>
          <w:tab w:val="left" w:pos="962"/>
          <w:tab w:val="left" w:pos="963"/>
        </w:tabs>
        <w:spacing w:before="1"/>
        <w:rPr>
          <w:u w:val="none"/>
        </w:rPr>
      </w:pPr>
      <w:r>
        <w:rPr>
          <w:u w:val="thick"/>
        </w:rPr>
        <w:t>Scope</w:t>
      </w:r>
      <w:r>
        <w:rPr>
          <w:spacing w:val="-9"/>
          <w:u w:val="thick"/>
        </w:rPr>
        <w:t xml:space="preserve"> </w:t>
      </w:r>
      <w:r>
        <w:rPr>
          <w:u w:val="thick"/>
        </w:rPr>
        <w:t>of</w:t>
      </w:r>
      <w:r>
        <w:rPr>
          <w:spacing w:val="-14"/>
          <w:u w:val="thick"/>
        </w:rPr>
        <w:t xml:space="preserve"> </w:t>
      </w:r>
      <w:r>
        <w:rPr>
          <w:u w:val="thick"/>
        </w:rPr>
        <w:t>Admission</w:t>
      </w:r>
      <w:r>
        <w:rPr>
          <w:spacing w:val="8"/>
          <w:u w:val="thick"/>
        </w:rPr>
        <w:t xml:space="preserve"> </w:t>
      </w:r>
      <w:bookmarkEnd w:id="2"/>
      <w:r>
        <w:rPr>
          <w:u w:val="thick"/>
        </w:rPr>
        <w:t>Policy</w:t>
      </w:r>
    </w:p>
    <w:p w14:paraId="3A0E8139" w14:textId="28B84193" w:rsidR="00D00268" w:rsidRDefault="00D00268" w:rsidP="00D00268">
      <w:pPr>
        <w:pStyle w:val="Heading1"/>
        <w:tabs>
          <w:tab w:val="left" w:pos="963"/>
        </w:tabs>
        <w:spacing w:before="1"/>
        <w:jc w:val="both"/>
        <w:rPr>
          <w:u w:val="thick"/>
        </w:rPr>
      </w:pPr>
    </w:p>
    <w:p w14:paraId="3FB869C9" w14:textId="287B1794" w:rsidR="00D00268" w:rsidRPr="00FA4831" w:rsidRDefault="00D00268" w:rsidP="001B74E9">
      <w:pPr>
        <w:pStyle w:val="ListParagraph"/>
        <w:tabs>
          <w:tab w:val="left" w:pos="963"/>
        </w:tabs>
        <w:spacing w:before="96" w:line="360" w:lineRule="auto"/>
        <w:ind w:left="241" w:right="968" w:firstLine="0"/>
        <w:jc w:val="both"/>
        <w:rPr>
          <w:rFonts w:ascii="Arial" w:hAnsi="Arial" w:cs="Arial"/>
          <w:sz w:val="24"/>
        </w:rPr>
      </w:pPr>
      <w:r w:rsidRPr="00FA4831">
        <w:rPr>
          <w:rFonts w:ascii="Arial" w:hAnsi="Arial" w:cs="Arial"/>
          <w:sz w:val="24"/>
        </w:rPr>
        <w:t>This policy shall apply to RLKU except Rashid Latif Medical and Dental College. All concerned</w:t>
      </w:r>
      <w:r w:rsidRPr="00FA4831">
        <w:rPr>
          <w:rFonts w:ascii="Arial" w:hAnsi="Arial" w:cs="Arial"/>
          <w:spacing w:val="1"/>
          <w:sz w:val="24"/>
        </w:rPr>
        <w:t xml:space="preserve"> </w:t>
      </w:r>
      <w:r w:rsidRPr="00FA4831">
        <w:rPr>
          <w:rFonts w:ascii="Arial" w:hAnsi="Arial" w:cs="Arial"/>
          <w:sz w:val="24"/>
        </w:rPr>
        <w:t>staff of RLKU who are involved in admissions</w:t>
      </w:r>
      <w:r w:rsidRPr="00FA4831">
        <w:rPr>
          <w:rFonts w:ascii="Arial" w:hAnsi="Arial" w:cs="Arial"/>
          <w:spacing w:val="1"/>
          <w:sz w:val="24"/>
        </w:rPr>
        <w:t xml:space="preserve"> </w:t>
      </w:r>
      <w:r w:rsidRPr="00FA4831">
        <w:rPr>
          <w:rFonts w:ascii="Arial" w:hAnsi="Arial" w:cs="Arial"/>
          <w:sz w:val="24"/>
        </w:rPr>
        <w:t>activity</w:t>
      </w:r>
      <w:r w:rsidRPr="00FA4831">
        <w:rPr>
          <w:rFonts w:ascii="Arial" w:hAnsi="Arial" w:cs="Arial"/>
          <w:spacing w:val="7"/>
          <w:sz w:val="24"/>
        </w:rPr>
        <w:t xml:space="preserve"> </w:t>
      </w:r>
      <w:r w:rsidRPr="00FA4831">
        <w:rPr>
          <w:rFonts w:ascii="Arial" w:hAnsi="Arial" w:cs="Arial"/>
          <w:sz w:val="24"/>
        </w:rPr>
        <w:t>is</w:t>
      </w:r>
      <w:r w:rsidRPr="00FA4831">
        <w:rPr>
          <w:rFonts w:ascii="Arial" w:hAnsi="Arial" w:cs="Arial"/>
          <w:spacing w:val="-7"/>
          <w:sz w:val="24"/>
        </w:rPr>
        <w:t xml:space="preserve"> </w:t>
      </w:r>
      <w:r w:rsidRPr="00FA4831">
        <w:rPr>
          <w:rFonts w:ascii="Arial" w:hAnsi="Arial" w:cs="Arial"/>
          <w:sz w:val="24"/>
        </w:rPr>
        <w:t>required</w:t>
      </w:r>
      <w:r w:rsidRPr="00FA4831">
        <w:rPr>
          <w:rFonts w:ascii="Arial" w:hAnsi="Arial" w:cs="Arial"/>
          <w:spacing w:val="22"/>
          <w:sz w:val="24"/>
        </w:rPr>
        <w:t xml:space="preserve"> </w:t>
      </w:r>
      <w:r w:rsidRPr="00FA4831">
        <w:rPr>
          <w:rFonts w:ascii="Arial" w:hAnsi="Arial" w:cs="Arial"/>
          <w:sz w:val="24"/>
        </w:rPr>
        <w:t>to</w:t>
      </w:r>
      <w:r w:rsidRPr="00FA4831">
        <w:rPr>
          <w:rFonts w:ascii="Arial" w:hAnsi="Arial" w:cs="Arial"/>
          <w:spacing w:val="-7"/>
          <w:sz w:val="24"/>
        </w:rPr>
        <w:t xml:space="preserve"> </w:t>
      </w:r>
      <w:r w:rsidRPr="00FA4831">
        <w:rPr>
          <w:rFonts w:ascii="Arial" w:hAnsi="Arial" w:cs="Arial"/>
          <w:sz w:val="24"/>
        </w:rPr>
        <w:t>comply</w:t>
      </w:r>
      <w:r w:rsidRPr="00FA4831">
        <w:rPr>
          <w:rFonts w:ascii="Arial" w:hAnsi="Arial" w:cs="Arial"/>
          <w:spacing w:val="21"/>
          <w:sz w:val="24"/>
        </w:rPr>
        <w:t xml:space="preserve"> </w:t>
      </w:r>
      <w:r w:rsidRPr="00FA4831">
        <w:rPr>
          <w:rFonts w:ascii="Arial" w:hAnsi="Arial" w:cs="Arial"/>
          <w:sz w:val="24"/>
        </w:rPr>
        <w:t>with</w:t>
      </w:r>
      <w:r w:rsidRPr="00FA4831">
        <w:rPr>
          <w:rFonts w:ascii="Arial" w:hAnsi="Arial" w:cs="Arial"/>
          <w:spacing w:val="-7"/>
          <w:sz w:val="24"/>
        </w:rPr>
        <w:t xml:space="preserve"> </w:t>
      </w:r>
      <w:r w:rsidRPr="00FA4831">
        <w:rPr>
          <w:rFonts w:ascii="Arial" w:hAnsi="Arial" w:cs="Arial"/>
          <w:sz w:val="24"/>
        </w:rPr>
        <w:t>the</w:t>
      </w:r>
      <w:r w:rsidRPr="00FA4831">
        <w:rPr>
          <w:rFonts w:ascii="Arial" w:hAnsi="Arial" w:cs="Arial"/>
          <w:spacing w:val="29"/>
          <w:sz w:val="24"/>
        </w:rPr>
        <w:t xml:space="preserve"> </w:t>
      </w:r>
      <w:r w:rsidRPr="00FA4831">
        <w:rPr>
          <w:rFonts w:ascii="Arial" w:hAnsi="Arial" w:cs="Arial"/>
          <w:sz w:val="24"/>
        </w:rPr>
        <w:t>policies</w:t>
      </w:r>
      <w:r w:rsidRPr="00FA4831">
        <w:rPr>
          <w:rFonts w:ascii="Arial" w:hAnsi="Arial" w:cs="Arial"/>
          <w:spacing w:val="-8"/>
          <w:sz w:val="24"/>
        </w:rPr>
        <w:t xml:space="preserve"> </w:t>
      </w:r>
      <w:r w:rsidRPr="00FA4831">
        <w:rPr>
          <w:rFonts w:ascii="Arial" w:hAnsi="Arial" w:cs="Arial"/>
          <w:sz w:val="24"/>
        </w:rPr>
        <w:t>stated</w:t>
      </w:r>
      <w:r w:rsidRPr="00FA4831">
        <w:rPr>
          <w:rFonts w:ascii="Arial" w:hAnsi="Arial" w:cs="Arial"/>
          <w:spacing w:val="11"/>
          <w:sz w:val="24"/>
        </w:rPr>
        <w:t xml:space="preserve"> </w:t>
      </w:r>
      <w:r w:rsidRPr="00FA4831">
        <w:rPr>
          <w:rFonts w:ascii="Arial" w:hAnsi="Arial" w:cs="Arial"/>
          <w:sz w:val="24"/>
        </w:rPr>
        <w:t>in</w:t>
      </w:r>
      <w:r w:rsidRPr="00FA4831">
        <w:rPr>
          <w:rFonts w:ascii="Arial" w:hAnsi="Arial" w:cs="Arial"/>
          <w:spacing w:val="-7"/>
          <w:sz w:val="24"/>
        </w:rPr>
        <w:t xml:space="preserve"> </w:t>
      </w:r>
      <w:r w:rsidRPr="00FA4831">
        <w:rPr>
          <w:rFonts w:ascii="Arial" w:hAnsi="Arial" w:cs="Arial"/>
          <w:sz w:val="24"/>
        </w:rPr>
        <w:t>this</w:t>
      </w:r>
      <w:r w:rsidRPr="00FA4831">
        <w:rPr>
          <w:rFonts w:ascii="Arial" w:hAnsi="Arial" w:cs="Arial"/>
          <w:spacing w:val="7"/>
          <w:sz w:val="24"/>
        </w:rPr>
        <w:t xml:space="preserve"> </w:t>
      </w:r>
      <w:r w:rsidR="001B74E9" w:rsidRPr="00FA4831">
        <w:rPr>
          <w:rFonts w:ascii="Arial" w:hAnsi="Arial" w:cs="Arial"/>
          <w:sz w:val="24"/>
        </w:rPr>
        <w:t>document.</w:t>
      </w:r>
    </w:p>
    <w:p w14:paraId="7D611318" w14:textId="10267E33" w:rsidR="00D00268" w:rsidRDefault="00D00268" w:rsidP="00D00268">
      <w:pPr>
        <w:pStyle w:val="Heading1"/>
        <w:tabs>
          <w:tab w:val="left" w:pos="963"/>
        </w:tabs>
        <w:spacing w:before="1"/>
        <w:jc w:val="both"/>
        <w:rPr>
          <w:u w:val="thick"/>
        </w:rPr>
      </w:pPr>
    </w:p>
    <w:p w14:paraId="3A2E6B1E" w14:textId="6DC1F8D8" w:rsidR="00CA0618" w:rsidRDefault="00CA0618" w:rsidP="00FA4831">
      <w:pPr>
        <w:pStyle w:val="Heading1"/>
        <w:tabs>
          <w:tab w:val="left" w:pos="962"/>
          <w:tab w:val="left" w:pos="963"/>
        </w:tabs>
        <w:spacing w:before="81"/>
        <w:ind w:left="241" w:firstLine="0"/>
        <w:rPr>
          <w:u w:val="thick"/>
        </w:rPr>
      </w:pPr>
      <w:bookmarkStart w:id="3" w:name="_TOC_250062"/>
      <w:r>
        <w:rPr>
          <w:u w:val="thick"/>
        </w:rPr>
        <w:t>Principles</w:t>
      </w:r>
      <w:r>
        <w:rPr>
          <w:spacing w:val="-2"/>
          <w:u w:val="thick"/>
        </w:rPr>
        <w:t xml:space="preserve"> </w:t>
      </w:r>
      <w:r>
        <w:rPr>
          <w:u w:val="thick"/>
        </w:rPr>
        <w:t>underlying</w:t>
      </w:r>
      <w:r>
        <w:rPr>
          <w:spacing w:val="-12"/>
          <w:u w:val="thick"/>
        </w:rPr>
        <w:t xml:space="preserve"> </w:t>
      </w:r>
      <w:r>
        <w:rPr>
          <w:u w:val="thick"/>
        </w:rPr>
        <w:t>Admission</w:t>
      </w:r>
      <w:r>
        <w:rPr>
          <w:spacing w:val="14"/>
          <w:u w:val="thick"/>
        </w:rPr>
        <w:t xml:space="preserve"> </w:t>
      </w:r>
      <w:bookmarkEnd w:id="3"/>
      <w:r>
        <w:rPr>
          <w:u w:val="thick"/>
        </w:rPr>
        <w:t>Policy</w:t>
      </w:r>
    </w:p>
    <w:p w14:paraId="4574613E" w14:textId="1CC35B39" w:rsidR="00CA0618" w:rsidRDefault="00CA0618" w:rsidP="00CA0618">
      <w:pPr>
        <w:pStyle w:val="Heading1"/>
        <w:tabs>
          <w:tab w:val="left" w:pos="962"/>
          <w:tab w:val="left" w:pos="963"/>
        </w:tabs>
        <w:spacing w:before="81"/>
        <w:rPr>
          <w:u w:val="thick"/>
        </w:rPr>
      </w:pPr>
    </w:p>
    <w:p w14:paraId="4CF2BCDC" w14:textId="77777777" w:rsidR="00CA0618" w:rsidRPr="00CA0618" w:rsidRDefault="00CA0618" w:rsidP="00FA4831">
      <w:pPr>
        <w:tabs>
          <w:tab w:val="left" w:pos="1684"/>
        </w:tabs>
        <w:spacing w:before="96" w:line="360" w:lineRule="auto"/>
        <w:ind w:left="241"/>
        <w:rPr>
          <w:rFonts w:ascii="Arial" w:eastAsia="Arial" w:hAnsi="Arial" w:cs="Arial"/>
          <w:bCs/>
          <w:sz w:val="24"/>
          <w:szCs w:val="24"/>
        </w:rPr>
      </w:pPr>
      <w:r w:rsidRPr="00CA0618">
        <w:rPr>
          <w:rFonts w:ascii="Arial" w:eastAsia="Arial" w:hAnsi="Arial" w:cs="Arial"/>
          <w:bCs/>
          <w:sz w:val="24"/>
          <w:szCs w:val="24"/>
        </w:rPr>
        <w:t>Principles underlying the Admissions Policy shall be as under:</w:t>
      </w:r>
    </w:p>
    <w:p w14:paraId="174419CB" w14:textId="5ADA59CC" w:rsidR="00CA0618" w:rsidRPr="00FA4831" w:rsidRDefault="00CA0618" w:rsidP="005A55D6">
      <w:pPr>
        <w:pStyle w:val="ListParagraph"/>
        <w:numPr>
          <w:ilvl w:val="0"/>
          <w:numId w:val="27"/>
        </w:numPr>
        <w:tabs>
          <w:tab w:val="left" w:pos="2405"/>
        </w:tabs>
        <w:spacing w:line="360" w:lineRule="auto"/>
        <w:ind w:right="973"/>
        <w:jc w:val="both"/>
        <w:rPr>
          <w:rFonts w:ascii="Arial" w:eastAsia="Arial" w:hAnsi="Arial" w:cs="Arial"/>
          <w:bCs/>
          <w:sz w:val="24"/>
          <w:szCs w:val="24"/>
        </w:rPr>
      </w:pPr>
      <w:r w:rsidRPr="00FA4831">
        <w:rPr>
          <w:rFonts w:ascii="Arial" w:eastAsia="Arial" w:hAnsi="Arial" w:cs="Arial"/>
          <w:bCs/>
          <w:sz w:val="24"/>
          <w:szCs w:val="24"/>
        </w:rPr>
        <w:t>The policy and procedures are transparent, explicit, clear and consistently applied to all students who will be admitted in RLKU.</w:t>
      </w:r>
    </w:p>
    <w:p w14:paraId="7EAE8DA9" w14:textId="05B3BDCE" w:rsidR="00CA0618" w:rsidRPr="00CA0618" w:rsidRDefault="00CA0618" w:rsidP="00CA0618">
      <w:pPr>
        <w:pStyle w:val="BodyText"/>
        <w:spacing w:before="8" w:line="360" w:lineRule="auto"/>
        <w:rPr>
          <w:rFonts w:ascii="Arial" w:eastAsia="Arial" w:hAnsi="Arial" w:cs="Arial"/>
          <w:bCs/>
        </w:rPr>
      </w:pPr>
    </w:p>
    <w:p w14:paraId="097D7958" w14:textId="77777777" w:rsidR="00CA0618" w:rsidRPr="00FA4831" w:rsidRDefault="00CA0618" w:rsidP="005A55D6">
      <w:pPr>
        <w:pStyle w:val="ListParagraph"/>
        <w:numPr>
          <w:ilvl w:val="0"/>
          <w:numId w:val="27"/>
        </w:numPr>
        <w:tabs>
          <w:tab w:val="left" w:pos="2404"/>
          <w:tab w:val="left" w:pos="2405"/>
        </w:tabs>
        <w:spacing w:line="360" w:lineRule="auto"/>
        <w:ind w:right="968"/>
        <w:rPr>
          <w:rFonts w:ascii="Arial" w:eastAsia="Arial" w:hAnsi="Arial" w:cs="Arial"/>
          <w:bCs/>
          <w:sz w:val="24"/>
          <w:szCs w:val="24"/>
        </w:rPr>
      </w:pPr>
      <w:r w:rsidRPr="00FA4831">
        <w:rPr>
          <w:rFonts w:ascii="Arial" w:eastAsia="Arial" w:hAnsi="Arial" w:cs="Arial"/>
          <w:bCs/>
          <w:sz w:val="24"/>
          <w:szCs w:val="24"/>
        </w:rPr>
        <w:t>A commitment to equality in education. Students shall be selected on the basis of their individual merits, abilities and aptitudes.</w:t>
      </w:r>
    </w:p>
    <w:p w14:paraId="2DA4DCA4" w14:textId="77777777" w:rsidR="00CA0618" w:rsidRPr="00CA0618" w:rsidRDefault="00CA0618" w:rsidP="00CA0618">
      <w:pPr>
        <w:pStyle w:val="BodyText"/>
        <w:spacing w:before="10" w:line="360" w:lineRule="auto"/>
        <w:rPr>
          <w:rFonts w:ascii="Arial" w:eastAsia="Arial" w:hAnsi="Arial" w:cs="Arial"/>
          <w:bCs/>
        </w:rPr>
      </w:pPr>
    </w:p>
    <w:p w14:paraId="28B157D8" w14:textId="4C5C7412" w:rsidR="00CA0618" w:rsidRPr="00FA4831" w:rsidRDefault="00CA0618" w:rsidP="005A55D6">
      <w:pPr>
        <w:pStyle w:val="ListParagraph"/>
        <w:numPr>
          <w:ilvl w:val="0"/>
          <w:numId w:val="27"/>
        </w:numPr>
        <w:tabs>
          <w:tab w:val="left" w:pos="2405"/>
        </w:tabs>
        <w:spacing w:line="360" w:lineRule="auto"/>
        <w:ind w:right="966"/>
        <w:jc w:val="both"/>
        <w:rPr>
          <w:rFonts w:ascii="Arial" w:eastAsia="Arial" w:hAnsi="Arial" w:cs="Arial"/>
          <w:bCs/>
          <w:sz w:val="24"/>
          <w:szCs w:val="24"/>
        </w:rPr>
      </w:pPr>
      <w:r w:rsidRPr="00FA4831">
        <w:rPr>
          <w:rFonts w:ascii="Arial" w:eastAsia="Arial" w:hAnsi="Arial" w:cs="Arial"/>
          <w:bCs/>
          <w:sz w:val="24"/>
          <w:szCs w:val="24"/>
        </w:rPr>
        <w:t>The admission of students is based on the reasonable expectation that the applicant will be able to fulfill the objectives and achieve the standard</w:t>
      </w:r>
      <w:r w:rsidR="009E39A7">
        <w:rPr>
          <w:rFonts w:ascii="Arial" w:eastAsia="Arial" w:hAnsi="Arial" w:cs="Arial"/>
          <w:bCs/>
          <w:sz w:val="24"/>
          <w:szCs w:val="24"/>
        </w:rPr>
        <w:t>s</w:t>
      </w:r>
      <w:r w:rsidRPr="00FA4831">
        <w:rPr>
          <w:rFonts w:ascii="Arial" w:eastAsia="Arial" w:hAnsi="Arial" w:cs="Arial"/>
          <w:bCs/>
          <w:sz w:val="24"/>
          <w:szCs w:val="24"/>
        </w:rPr>
        <w:t xml:space="preserve"> required for the award for which they are registered.</w:t>
      </w:r>
    </w:p>
    <w:p w14:paraId="216DFE6F" w14:textId="5B854161" w:rsidR="00CA0618" w:rsidRPr="00CA0618" w:rsidRDefault="00CA0618" w:rsidP="00CA0618">
      <w:pPr>
        <w:pStyle w:val="BodyText"/>
        <w:spacing w:line="360" w:lineRule="auto"/>
        <w:rPr>
          <w:rFonts w:ascii="Arial" w:eastAsia="Arial" w:hAnsi="Arial" w:cs="Arial"/>
          <w:bCs/>
        </w:rPr>
      </w:pPr>
    </w:p>
    <w:p w14:paraId="13C6B162" w14:textId="4A60A20B" w:rsidR="00CA0618" w:rsidRPr="00FA4831" w:rsidRDefault="00CA0618" w:rsidP="005A55D6">
      <w:pPr>
        <w:pStyle w:val="ListParagraph"/>
        <w:numPr>
          <w:ilvl w:val="0"/>
          <w:numId w:val="27"/>
        </w:numPr>
        <w:tabs>
          <w:tab w:val="left" w:pos="2405"/>
        </w:tabs>
        <w:spacing w:before="1" w:line="360" w:lineRule="auto"/>
        <w:ind w:right="966"/>
        <w:jc w:val="both"/>
        <w:rPr>
          <w:rFonts w:ascii="Arial" w:eastAsia="Arial" w:hAnsi="Arial" w:cs="Arial"/>
          <w:bCs/>
          <w:sz w:val="24"/>
          <w:szCs w:val="24"/>
        </w:rPr>
      </w:pPr>
      <w:r w:rsidRPr="00FA4831">
        <w:rPr>
          <w:rFonts w:ascii="Arial" w:eastAsia="Arial" w:hAnsi="Arial" w:cs="Arial"/>
          <w:bCs/>
          <w:sz w:val="24"/>
          <w:szCs w:val="24"/>
        </w:rPr>
        <w:t>To offer clear advice and guidance to prospective applicants to enable them to make informed choices and to apply to programs appropriate to their interests, academic qualifications and potential.</w:t>
      </w:r>
    </w:p>
    <w:p w14:paraId="4BF55A57" w14:textId="467ADE0E" w:rsidR="00CA0618" w:rsidRPr="00FA4831" w:rsidRDefault="00CA0618" w:rsidP="005A55D6">
      <w:pPr>
        <w:pStyle w:val="ListParagraph"/>
        <w:numPr>
          <w:ilvl w:val="0"/>
          <w:numId w:val="27"/>
        </w:numPr>
        <w:spacing w:before="1" w:line="360" w:lineRule="auto"/>
        <w:ind w:right="966"/>
        <w:jc w:val="both"/>
        <w:rPr>
          <w:rFonts w:ascii="Arial" w:eastAsia="Arial" w:hAnsi="Arial" w:cs="Arial"/>
          <w:bCs/>
          <w:sz w:val="24"/>
          <w:szCs w:val="24"/>
        </w:rPr>
      </w:pPr>
      <w:r w:rsidRPr="00FA4831">
        <w:rPr>
          <w:rFonts w:ascii="Arial" w:eastAsia="Arial" w:hAnsi="Arial" w:cs="Arial"/>
          <w:bCs/>
          <w:sz w:val="24"/>
          <w:szCs w:val="24"/>
        </w:rPr>
        <w:t xml:space="preserve">Admissions in </w:t>
      </w:r>
      <w:r w:rsidR="009E39A7">
        <w:rPr>
          <w:rFonts w:ascii="Arial" w:eastAsia="Arial" w:hAnsi="Arial" w:cs="Arial"/>
          <w:bCs/>
          <w:sz w:val="24"/>
          <w:szCs w:val="24"/>
        </w:rPr>
        <w:t>RLKU</w:t>
      </w:r>
      <w:r w:rsidRPr="00FA4831">
        <w:rPr>
          <w:rFonts w:ascii="Arial" w:eastAsia="Arial" w:hAnsi="Arial" w:cs="Arial"/>
          <w:bCs/>
          <w:sz w:val="24"/>
          <w:szCs w:val="24"/>
        </w:rPr>
        <w:t xml:space="preserve"> shall be subject to the availability of vacancies.</w:t>
      </w:r>
    </w:p>
    <w:p w14:paraId="1E97A901" w14:textId="77777777" w:rsidR="00CA0618" w:rsidRDefault="00CA0618" w:rsidP="00CA0618">
      <w:pPr>
        <w:pStyle w:val="BodyText"/>
        <w:rPr>
          <w:sz w:val="25"/>
        </w:rPr>
      </w:pPr>
    </w:p>
    <w:p w14:paraId="3B3B4655" w14:textId="77777777" w:rsidR="00CA0618" w:rsidRPr="00FA4831" w:rsidRDefault="00CA0618" w:rsidP="005A55D6">
      <w:pPr>
        <w:pStyle w:val="ListParagraph"/>
        <w:numPr>
          <w:ilvl w:val="0"/>
          <w:numId w:val="27"/>
        </w:numPr>
        <w:tabs>
          <w:tab w:val="left" w:pos="1684"/>
        </w:tabs>
        <w:spacing w:line="360" w:lineRule="auto"/>
        <w:ind w:right="967"/>
        <w:jc w:val="both"/>
        <w:rPr>
          <w:rFonts w:ascii="Arial" w:eastAsia="Arial" w:hAnsi="Arial" w:cs="Arial"/>
          <w:bCs/>
          <w:sz w:val="24"/>
          <w:szCs w:val="24"/>
        </w:rPr>
      </w:pPr>
      <w:r w:rsidRPr="00FA4831">
        <w:rPr>
          <w:rFonts w:ascii="Arial" w:eastAsia="Arial" w:hAnsi="Arial" w:cs="Arial"/>
          <w:bCs/>
          <w:sz w:val="24"/>
          <w:szCs w:val="24"/>
        </w:rPr>
        <w:t>Constant monitoring and review of admissions practices and procedures is necessary to effect improvements as required and to respond to any changes in the institutional mission and external factors including changing patterns in the applicant market.</w:t>
      </w:r>
    </w:p>
    <w:p w14:paraId="0D8F4911" w14:textId="2653DE7F" w:rsidR="00CA0618" w:rsidRDefault="00CA0618" w:rsidP="00CA0618">
      <w:pPr>
        <w:pStyle w:val="Heading1"/>
        <w:tabs>
          <w:tab w:val="left" w:pos="962"/>
          <w:tab w:val="left" w:pos="963"/>
        </w:tabs>
        <w:spacing w:before="81"/>
        <w:rPr>
          <w:u w:val="none"/>
        </w:rPr>
      </w:pPr>
    </w:p>
    <w:p w14:paraId="7A8B8234" w14:textId="550EFD73" w:rsidR="00FA4831" w:rsidRDefault="00FA4831" w:rsidP="00CA0618">
      <w:pPr>
        <w:pStyle w:val="Heading1"/>
        <w:tabs>
          <w:tab w:val="left" w:pos="962"/>
          <w:tab w:val="left" w:pos="963"/>
        </w:tabs>
        <w:spacing w:before="81"/>
        <w:rPr>
          <w:u w:val="none"/>
        </w:rPr>
      </w:pPr>
    </w:p>
    <w:p w14:paraId="3B1E08A8" w14:textId="0A3EF3BF" w:rsidR="00FA4831" w:rsidRDefault="00FA4831" w:rsidP="00CA0618">
      <w:pPr>
        <w:pStyle w:val="Heading1"/>
        <w:tabs>
          <w:tab w:val="left" w:pos="962"/>
          <w:tab w:val="left" w:pos="963"/>
        </w:tabs>
        <w:spacing w:before="81"/>
        <w:rPr>
          <w:u w:val="none"/>
        </w:rPr>
      </w:pPr>
    </w:p>
    <w:p w14:paraId="2C198A47" w14:textId="6ADA9FDB" w:rsidR="00FA4831" w:rsidRDefault="00FA4831" w:rsidP="00CA0618">
      <w:pPr>
        <w:pStyle w:val="Heading1"/>
        <w:tabs>
          <w:tab w:val="left" w:pos="962"/>
          <w:tab w:val="left" w:pos="963"/>
        </w:tabs>
        <w:spacing w:before="81"/>
        <w:rPr>
          <w:u w:val="none"/>
        </w:rPr>
      </w:pPr>
    </w:p>
    <w:p w14:paraId="60337B22" w14:textId="3207BAD1" w:rsidR="00FA4831" w:rsidRDefault="00FA4831" w:rsidP="00CA0618">
      <w:pPr>
        <w:pStyle w:val="Heading1"/>
        <w:tabs>
          <w:tab w:val="left" w:pos="962"/>
          <w:tab w:val="left" w:pos="963"/>
        </w:tabs>
        <w:spacing w:before="81"/>
        <w:rPr>
          <w:u w:val="none"/>
        </w:rPr>
      </w:pPr>
    </w:p>
    <w:p w14:paraId="6D96BA3E" w14:textId="4A73BFF4" w:rsidR="00FA4831" w:rsidRDefault="00FA4831" w:rsidP="00CA0618">
      <w:pPr>
        <w:pStyle w:val="Heading1"/>
        <w:tabs>
          <w:tab w:val="left" w:pos="962"/>
          <w:tab w:val="left" w:pos="963"/>
        </w:tabs>
        <w:spacing w:before="81"/>
        <w:rPr>
          <w:u w:val="none"/>
        </w:rPr>
      </w:pPr>
    </w:p>
    <w:p w14:paraId="5597CEFA" w14:textId="3BEC36C5" w:rsidR="00FA4831" w:rsidRDefault="00FA4831" w:rsidP="00CA0618">
      <w:pPr>
        <w:pStyle w:val="Heading1"/>
        <w:tabs>
          <w:tab w:val="left" w:pos="962"/>
          <w:tab w:val="left" w:pos="963"/>
        </w:tabs>
        <w:spacing w:before="81"/>
        <w:rPr>
          <w:u w:val="none"/>
        </w:rPr>
      </w:pPr>
    </w:p>
    <w:p w14:paraId="6FFDF742" w14:textId="7D039B0E" w:rsidR="00FA4831" w:rsidRDefault="00FA4831" w:rsidP="00CA0618">
      <w:pPr>
        <w:pStyle w:val="Heading1"/>
        <w:tabs>
          <w:tab w:val="left" w:pos="962"/>
          <w:tab w:val="left" w:pos="963"/>
        </w:tabs>
        <w:spacing w:before="81"/>
        <w:rPr>
          <w:u w:val="none"/>
        </w:rPr>
      </w:pPr>
    </w:p>
    <w:p w14:paraId="0E606080" w14:textId="77777777" w:rsidR="00FA4831" w:rsidRDefault="00FA4831" w:rsidP="00CA0618">
      <w:pPr>
        <w:pStyle w:val="Heading1"/>
        <w:tabs>
          <w:tab w:val="left" w:pos="962"/>
          <w:tab w:val="left" w:pos="963"/>
        </w:tabs>
        <w:spacing w:before="81"/>
        <w:rPr>
          <w:u w:val="none"/>
        </w:rPr>
      </w:pPr>
    </w:p>
    <w:p w14:paraId="2FC43562" w14:textId="13A7EE17" w:rsidR="00D00268" w:rsidRDefault="00CA0618" w:rsidP="00CA0618">
      <w:pPr>
        <w:pStyle w:val="Heading1"/>
        <w:tabs>
          <w:tab w:val="left" w:pos="963"/>
        </w:tabs>
        <w:spacing w:before="1" w:line="360" w:lineRule="auto"/>
        <w:ind w:left="0" w:firstLine="0"/>
        <w:jc w:val="both"/>
        <w:rPr>
          <w:u w:val="thick"/>
        </w:rPr>
      </w:pPr>
      <w:r>
        <w:rPr>
          <w:u w:val="thick"/>
        </w:rPr>
        <w:t>ADMISSION</w:t>
      </w:r>
      <w:r>
        <w:rPr>
          <w:spacing w:val="-7"/>
          <w:u w:val="thick"/>
        </w:rPr>
        <w:t xml:space="preserve"> </w:t>
      </w:r>
      <w:r>
        <w:rPr>
          <w:u w:val="thick"/>
        </w:rPr>
        <w:t>POLICIES</w:t>
      </w:r>
    </w:p>
    <w:p w14:paraId="64740F0A" w14:textId="77777777" w:rsidR="00CA0618" w:rsidRDefault="00CA0618" w:rsidP="00CA0618">
      <w:pPr>
        <w:pStyle w:val="Heading1"/>
        <w:tabs>
          <w:tab w:val="left" w:pos="962"/>
          <w:tab w:val="left" w:pos="963"/>
        </w:tabs>
        <w:spacing w:before="2"/>
        <w:ind w:left="0" w:firstLine="0"/>
        <w:rPr>
          <w:u w:val="thick"/>
        </w:rPr>
      </w:pPr>
      <w:bookmarkStart w:id="4" w:name="_TOC_250061"/>
    </w:p>
    <w:p w14:paraId="6FB55702" w14:textId="1AD7D0DB" w:rsidR="00CA0618" w:rsidRDefault="00CA0618" w:rsidP="00CA0618">
      <w:pPr>
        <w:pStyle w:val="Heading1"/>
        <w:tabs>
          <w:tab w:val="left" w:pos="962"/>
          <w:tab w:val="left" w:pos="963"/>
        </w:tabs>
        <w:spacing w:before="2"/>
        <w:ind w:left="0" w:firstLine="0"/>
        <w:rPr>
          <w:u w:val="none"/>
        </w:rPr>
      </w:pPr>
      <w:r>
        <w:rPr>
          <w:u w:val="thick"/>
        </w:rPr>
        <w:t>Fair</w:t>
      </w:r>
      <w:r>
        <w:rPr>
          <w:spacing w:val="-5"/>
          <w:u w:val="thick"/>
        </w:rPr>
        <w:t xml:space="preserve"> </w:t>
      </w:r>
      <w:bookmarkEnd w:id="4"/>
      <w:r>
        <w:rPr>
          <w:u w:val="thick"/>
        </w:rPr>
        <w:t>Admissions</w:t>
      </w:r>
    </w:p>
    <w:p w14:paraId="1EA642E1" w14:textId="51369EB0" w:rsidR="00CA0618" w:rsidRDefault="00CA0618" w:rsidP="00CA0618">
      <w:pPr>
        <w:pStyle w:val="Heading1"/>
        <w:tabs>
          <w:tab w:val="left" w:pos="963"/>
        </w:tabs>
        <w:spacing w:before="1" w:line="360" w:lineRule="auto"/>
        <w:ind w:left="0" w:firstLine="0"/>
        <w:jc w:val="both"/>
        <w:rPr>
          <w:b w:val="0"/>
          <w:u w:val="none"/>
        </w:rPr>
      </w:pPr>
    </w:p>
    <w:p w14:paraId="37729C8E" w14:textId="1548780C" w:rsidR="00CA0618" w:rsidRDefault="00CA0618" w:rsidP="00FA4831">
      <w:pPr>
        <w:pStyle w:val="Heading1"/>
        <w:tabs>
          <w:tab w:val="left" w:pos="963"/>
        </w:tabs>
        <w:spacing w:before="1" w:line="360" w:lineRule="auto"/>
        <w:ind w:left="720" w:firstLine="0"/>
        <w:jc w:val="both"/>
        <w:rPr>
          <w:b w:val="0"/>
          <w:u w:val="none"/>
        </w:rPr>
      </w:pPr>
      <w:r>
        <w:rPr>
          <w:b w:val="0"/>
          <w:u w:val="none"/>
        </w:rPr>
        <w:t>RLKU</w:t>
      </w:r>
      <w:r w:rsidRPr="00CA0618">
        <w:rPr>
          <w:b w:val="0"/>
          <w:u w:val="none"/>
        </w:rPr>
        <w:t xml:space="preserve"> is committed to delivering a fair admissions system that recruit and admit</w:t>
      </w:r>
      <w:r w:rsidRPr="00CA0618">
        <w:rPr>
          <w:b w:val="0"/>
          <w:spacing w:val="1"/>
          <w:u w:val="none"/>
        </w:rPr>
        <w:t xml:space="preserve"> </w:t>
      </w:r>
      <w:r w:rsidRPr="00CA0618">
        <w:rPr>
          <w:b w:val="0"/>
          <w:u w:val="none"/>
        </w:rPr>
        <w:t>students who have the potential and ability to benefit from the University’s learning,</w:t>
      </w:r>
      <w:r w:rsidRPr="00CA0618">
        <w:rPr>
          <w:b w:val="0"/>
          <w:spacing w:val="1"/>
          <w:u w:val="none"/>
        </w:rPr>
        <w:t xml:space="preserve"> </w:t>
      </w:r>
      <w:r w:rsidRPr="00CA0618">
        <w:rPr>
          <w:b w:val="0"/>
          <w:u w:val="none"/>
        </w:rPr>
        <w:t>teaching and research environment.</w:t>
      </w:r>
    </w:p>
    <w:p w14:paraId="183211C5" w14:textId="53E068E3" w:rsidR="00CA0618" w:rsidRDefault="00CA0618" w:rsidP="00FA4831">
      <w:pPr>
        <w:pStyle w:val="Heading1"/>
        <w:tabs>
          <w:tab w:val="left" w:pos="963"/>
        </w:tabs>
        <w:spacing w:before="1" w:line="360" w:lineRule="auto"/>
        <w:ind w:left="720" w:firstLine="0"/>
        <w:jc w:val="both"/>
        <w:rPr>
          <w:b w:val="0"/>
          <w:u w:val="none"/>
        </w:rPr>
      </w:pPr>
    </w:p>
    <w:p w14:paraId="1403825C" w14:textId="28AA52E4" w:rsidR="00CA0618" w:rsidRPr="00CA0618" w:rsidRDefault="00CA0618" w:rsidP="00FA4831">
      <w:pPr>
        <w:tabs>
          <w:tab w:val="left" w:pos="963"/>
        </w:tabs>
        <w:spacing w:line="360" w:lineRule="auto"/>
        <w:ind w:left="720" w:right="970"/>
        <w:jc w:val="both"/>
        <w:rPr>
          <w:rFonts w:ascii="Arial" w:eastAsia="Arial" w:hAnsi="Arial" w:cs="Arial"/>
          <w:bCs/>
          <w:sz w:val="24"/>
          <w:szCs w:val="24"/>
        </w:rPr>
      </w:pPr>
      <w:r w:rsidRPr="00CA0618">
        <w:rPr>
          <w:rFonts w:ascii="Arial" w:eastAsia="Arial" w:hAnsi="Arial" w:cs="Arial"/>
          <w:bCs/>
          <w:sz w:val="24"/>
          <w:szCs w:val="24"/>
        </w:rPr>
        <w:t xml:space="preserve">Admissions to all programs </w:t>
      </w:r>
      <w:r w:rsidR="009E39A7">
        <w:rPr>
          <w:rFonts w:ascii="Arial" w:eastAsia="Arial" w:hAnsi="Arial" w:cs="Arial"/>
          <w:bCs/>
          <w:sz w:val="24"/>
          <w:szCs w:val="24"/>
        </w:rPr>
        <w:t>in RLKU</w:t>
      </w:r>
      <w:r w:rsidRPr="00CA0618">
        <w:rPr>
          <w:rFonts w:ascii="Arial" w:eastAsia="Arial" w:hAnsi="Arial" w:cs="Arial"/>
          <w:bCs/>
          <w:sz w:val="24"/>
          <w:szCs w:val="24"/>
        </w:rPr>
        <w:t xml:space="preserve"> are granted on the basis of merit alone. Candidates from all over Pakistan and overseas can apply.</w:t>
      </w:r>
    </w:p>
    <w:p w14:paraId="65ACB985" w14:textId="77777777" w:rsidR="00CA0618" w:rsidRDefault="00CA0618" w:rsidP="00FA4831">
      <w:pPr>
        <w:pStyle w:val="BodyText"/>
        <w:spacing w:before="10"/>
        <w:ind w:left="720"/>
        <w:rPr>
          <w:sz w:val="23"/>
        </w:rPr>
      </w:pPr>
    </w:p>
    <w:p w14:paraId="2E5602B4" w14:textId="190CB62D" w:rsidR="00CA0618" w:rsidRDefault="00CA0618" w:rsidP="00FA4831">
      <w:pPr>
        <w:tabs>
          <w:tab w:val="left" w:pos="963"/>
        </w:tabs>
        <w:spacing w:line="360" w:lineRule="auto"/>
        <w:ind w:left="720" w:right="970"/>
        <w:jc w:val="both"/>
        <w:rPr>
          <w:rFonts w:ascii="Arial" w:eastAsia="Arial" w:hAnsi="Arial" w:cs="Arial"/>
          <w:bCs/>
          <w:sz w:val="24"/>
          <w:szCs w:val="24"/>
        </w:rPr>
      </w:pPr>
      <w:r w:rsidRPr="00CA0618">
        <w:rPr>
          <w:rFonts w:ascii="Arial" w:eastAsia="Arial" w:hAnsi="Arial" w:cs="Arial"/>
          <w:bCs/>
          <w:sz w:val="24"/>
          <w:szCs w:val="24"/>
        </w:rPr>
        <w:t>The policy and procedures defined in this document shall be used to admit students providing equal opportunities to all students regardless of gender, nationality, race, color, culture and religion. No domicile condition shall be there.</w:t>
      </w:r>
    </w:p>
    <w:p w14:paraId="0ADECCE9" w14:textId="21BD01C8" w:rsidR="00CA0618" w:rsidRDefault="00CA0618" w:rsidP="00FA4831">
      <w:pPr>
        <w:tabs>
          <w:tab w:val="left" w:pos="963"/>
        </w:tabs>
        <w:spacing w:line="360" w:lineRule="auto"/>
        <w:ind w:left="720" w:right="960"/>
        <w:jc w:val="both"/>
        <w:rPr>
          <w:rFonts w:ascii="Arial" w:eastAsia="Arial" w:hAnsi="Arial" w:cs="Arial"/>
          <w:bCs/>
          <w:sz w:val="24"/>
          <w:szCs w:val="24"/>
        </w:rPr>
      </w:pPr>
      <w:r>
        <w:rPr>
          <w:rFonts w:ascii="Arial" w:eastAsia="Arial" w:hAnsi="Arial" w:cs="Arial"/>
          <w:bCs/>
          <w:sz w:val="24"/>
          <w:szCs w:val="24"/>
        </w:rPr>
        <w:t>Rashid Latif Khan University</w:t>
      </w:r>
      <w:r w:rsidRPr="00CA0618">
        <w:rPr>
          <w:rFonts w:ascii="Arial" w:eastAsia="Arial" w:hAnsi="Arial" w:cs="Arial"/>
          <w:bCs/>
          <w:sz w:val="24"/>
          <w:szCs w:val="24"/>
        </w:rPr>
        <w:t xml:space="preserve"> </w:t>
      </w:r>
      <w:r w:rsidR="009E39A7">
        <w:rPr>
          <w:rFonts w:ascii="Arial" w:eastAsia="Arial" w:hAnsi="Arial" w:cs="Arial"/>
          <w:bCs/>
          <w:sz w:val="24"/>
          <w:szCs w:val="24"/>
        </w:rPr>
        <w:t>has</w:t>
      </w:r>
      <w:r w:rsidRPr="00CA0618">
        <w:rPr>
          <w:rFonts w:ascii="Arial" w:eastAsia="Arial" w:hAnsi="Arial" w:cs="Arial"/>
          <w:bCs/>
          <w:sz w:val="24"/>
          <w:szCs w:val="24"/>
        </w:rPr>
        <w:t xml:space="preserve"> responsibility for determining the specific entry requirements and selection criteria for </w:t>
      </w:r>
      <w:r w:rsidR="009E39A7">
        <w:rPr>
          <w:rFonts w:ascii="Arial" w:eastAsia="Arial" w:hAnsi="Arial" w:cs="Arial"/>
          <w:bCs/>
          <w:sz w:val="24"/>
          <w:szCs w:val="24"/>
        </w:rPr>
        <w:t xml:space="preserve">its </w:t>
      </w:r>
      <w:r w:rsidRPr="00CA0618">
        <w:rPr>
          <w:rFonts w:ascii="Arial" w:eastAsia="Arial" w:hAnsi="Arial" w:cs="Arial"/>
          <w:bCs/>
          <w:sz w:val="24"/>
          <w:szCs w:val="24"/>
        </w:rPr>
        <w:t xml:space="preserve">programs of study, keeping in view the HEC and other Regulatory/ Accreditation Bodies </w:t>
      </w:r>
      <w:r w:rsidR="009E39A7">
        <w:rPr>
          <w:rFonts w:ascii="Arial" w:eastAsia="Arial" w:hAnsi="Arial" w:cs="Arial"/>
          <w:bCs/>
          <w:sz w:val="24"/>
          <w:szCs w:val="24"/>
        </w:rPr>
        <w:t>provided</w:t>
      </w:r>
      <w:r w:rsidRPr="00CA0618">
        <w:rPr>
          <w:rFonts w:ascii="Arial" w:eastAsia="Arial" w:hAnsi="Arial" w:cs="Arial"/>
          <w:bCs/>
          <w:sz w:val="24"/>
          <w:szCs w:val="24"/>
        </w:rPr>
        <w:t xml:space="preserve"> guidelines.</w:t>
      </w:r>
    </w:p>
    <w:p w14:paraId="43E04B56" w14:textId="77777777" w:rsidR="00BA34C4" w:rsidRDefault="00BA34C4" w:rsidP="00BA34C4">
      <w:pPr>
        <w:pStyle w:val="Heading1"/>
        <w:tabs>
          <w:tab w:val="left" w:pos="963"/>
        </w:tabs>
        <w:jc w:val="both"/>
        <w:rPr>
          <w:u w:val="none"/>
        </w:rPr>
      </w:pPr>
      <w:bookmarkStart w:id="5" w:name="_TOC_250060"/>
      <w:r>
        <w:rPr>
          <w:u w:val="thick"/>
        </w:rPr>
        <w:t>Admission</w:t>
      </w:r>
      <w:r>
        <w:rPr>
          <w:spacing w:val="8"/>
          <w:u w:val="thick"/>
        </w:rPr>
        <w:t xml:space="preserve"> </w:t>
      </w:r>
      <w:r>
        <w:rPr>
          <w:u w:val="thick"/>
        </w:rPr>
        <w:t>Entry</w:t>
      </w:r>
      <w:r>
        <w:rPr>
          <w:spacing w:val="3"/>
          <w:u w:val="thick"/>
        </w:rPr>
        <w:t xml:space="preserve"> </w:t>
      </w:r>
      <w:bookmarkEnd w:id="5"/>
      <w:r>
        <w:rPr>
          <w:u w:val="thick"/>
        </w:rPr>
        <w:t>Requirement</w:t>
      </w:r>
    </w:p>
    <w:p w14:paraId="0EB6F9D6" w14:textId="77777777" w:rsidR="00BA34C4" w:rsidRDefault="00BA34C4" w:rsidP="00BA34C4">
      <w:pPr>
        <w:pStyle w:val="BodyText"/>
        <w:spacing w:before="3"/>
        <w:rPr>
          <w:rFonts w:ascii="Arial"/>
          <w:b/>
          <w:sz w:val="16"/>
        </w:rPr>
      </w:pPr>
    </w:p>
    <w:p w14:paraId="1C9B472F" w14:textId="52EA126B" w:rsidR="00BA34C4" w:rsidRPr="00BA34C4" w:rsidRDefault="00BA34C4" w:rsidP="00FA4831">
      <w:pPr>
        <w:pStyle w:val="ListParagraph"/>
        <w:tabs>
          <w:tab w:val="left" w:pos="963"/>
        </w:tabs>
        <w:spacing w:before="96" w:line="360" w:lineRule="auto"/>
        <w:ind w:left="720" w:right="952" w:firstLine="0"/>
        <w:jc w:val="both"/>
        <w:rPr>
          <w:rFonts w:ascii="Arial" w:eastAsia="Arial" w:hAnsi="Arial" w:cs="Arial"/>
          <w:bCs/>
          <w:sz w:val="24"/>
          <w:szCs w:val="24"/>
        </w:rPr>
      </w:pPr>
      <w:proofErr w:type="spellStart"/>
      <w:r w:rsidRPr="00BA34C4">
        <w:rPr>
          <w:rFonts w:ascii="Arial" w:eastAsia="Arial" w:hAnsi="Arial" w:cs="Arial"/>
          <w:bCs/>
          <w:sz w:val="24"/>
          <w:szCs w:val="24"/>
        </w:rPr>
        <w:t>HoDs</w:t>
      </w:r>
      <w:proofErr w:type="spellEnd"/>
      <w:r w:rsidRPr="00BA34C4">
        <w:rPr>
          <w:rFonts w:ascii="Arial" w:eastAsia="Arial" w:hAnsi="Arial" w:cs="Arial"/>
          <w:bCs/>
          <w:sz w:val="24"/>
          <w:szCs w:val="24"/>
        </w:rPr>
        <w:t xml:space="preserve"> through respective Deans and Principals shall forward specific entry requirements and selection criteria for their programs of study for all academic courses/pro</w:t>
      </w:r>
      <w:r>
        <w:rPr>
          <w:rFonts w:ascii="Arial" w:eastAsia="Arial" w:hAnsi="Arial" w:cs="Arial"/>
          <w:bCs/>
          <w:sz w:val="24"/>
          <w:szCs w:val="24"/>
        </w:rPr>
        <w:t>grams/degrees being offered to a</w:t>
      </w:r>
      <w:r w:rsidRPr="00BA34C4">
        <w:rPr>
          <w:rFonts w:ascii="Arial" w:eastAsia="Arial" w:hAnsi="Arial" w:cs="Arial"/>
          <w:bCs/>
          <w:sz w:val="24"/>
          <w:szCs w:val="24"/>
        </w:rPr>
        <w:t xml:space="preserve">dmissions. Such details for respective programs shall be made available on </w:t>
      </w:r>
      <w:r>
        <w:rPr>
          <w:rFonts w:ascii="Arial" w:eastAsia="Arial" w:hAnsi="Arial" w:cs="Arial"/>
          <w:bCs/>
          <w:sz w:val="24"/>
          <w:szCs w:val="24"/>
        </w:rPr>
        <w:t>RLKU</w:t>
      </w:r>
      <w:r w:rsidR="009E39A7">
        <w:rPr>
          <w:rFonts w:ascii="Arial" w:eastAsia="Arial" w:hAnsi="Arial" w:cs="Arial"/>
          <w:bCs/>
          <w:sz w:val="24"/>
          <w:szCs w:val="24"/>
        </w:rPr>
        <w:t xml:space="preserve"> Website and Prospectus </w:t>
      </w:r>
      <w:proofErr w:type="spellStart"/>
      <w:r w:rsidRPr="00BA34C4">
        <w:rPr>
          <w:rFonts w:ascii="Arial" w:eastAsia="Arial" w:hAnsi="Arial" w:cs="Arial"/>
          <w:bCs/>
          <w:sz w:val="24"/>
          <w:szCs w:val="24"/>
        </w:rPr>
        <w:t>pecifying</w:t>
      </w:r>
      <w:proofErr w:type="spellEnd"/>
      <w:r w:rsidRPr="00BA34C4">
        <w:rPr>
          <w:rFonts w:ascii="Arial" w:eastAsia="Arial" w:hAnsi="Arial" w:cs="Arial"/>
          <w:bCs/>
          <w:sz w:val="24"/>
          <w:szCs w:val="24"/>
        </w:rPr>
        <w:t>:</w:t>
      </w:r>
    </w:p>
    <w:p w14:paraId="0C0691A5" w14:textId="77777777" w:rsidR="00BA34C4" w:rsidRPr="00FA4831" w:rsidRDefault="00BA34C4" w:rsidP="005A55D6">
      <w:pPr>
        <w:pStyle w:val="ListParagraph"/>
        <w:numPr>
          <w:ilvl w:val="3"/>
          <w:numId w:val="6"/>
        </w:numPr>
        <w:tabs>
          <w:tab w:val="left" w:pos="1683"/>
          <w:tab w:val="left" w:pos="1684"/>
        </w:tabs>
        <w:spacing w:before="207" w:line="271" w:lineRule="exact"/>
        <w:ind w:hanging="722"/>
        <w:rPr>
          <w:rFonts w:ascii="Arial" w:eastAsia="Arial" w:hAnsi="Arial" w:cs="Arial"/>
          <w:bCs/>
          <w:sz w:val="24"/>
          <w:szCs w:val="24"/>
        </w:rPr>
      </w:pPr>
      <w:r w:rsidRPr="00FA4831">
        <w:rPr>
          <w:rFonts w:ascii="Arial" w:eastAsia="Arial" w:hAnsi="Arial" w:cs="Arial"/>
          <w:bCs/>
          <w:sz w:val="24"/>
          <w:szCs w:val="24"/>
        </w:rPr>
        <w:t>Academic entry requirements.</w:t>
      </w:r>
    </w:p>
    <w:p w14:paraId="730E29ED" w14:textId="77777777" w:rsidR="00BA34C4" w:rsidRPr="00FA4831" w:rsidRDefault="00BA34C4" w:rsidP="005A55D6">
      <w:pPr>
        <w:pStyle w:val="ListParagraph"/>
        <w:numPr>
          <w:ilvl w:val="3"/>
          <w:numId w:val="6"/>
        </w:numPr>
        <w:tabs>
          <w:tab w:val="left" w:pos="1683"/>
          <w:tab w:val="left" w:pos="1684"/>
        </w:tabs>
        <w:spacing w:line="271" w:lineRule="exact"/>
        <w:ind w:hanging="722"/>
        <w:rPr>
          <w:rFonts w:ascii="Arial" w:eastAsia="Arial" w:hAnsi="Arial" w:cs="Arial"/>
          <w:bCs/>
          <w:sz w:val="24"/>
          <w:szCs w:val="24"/>
        </w:rPr>
      </w:pPr>
      <w:r w:rsidRPr="00FA4831">
        <w:rPr>
          <w:rFonts w:ascii="Arial" w:eastAsia="Arial" w:hAnsi="Arial" w:cs="Arial"/>
          <w:bCs/>
          <w:sz w:val="24"/>
          <w:szCs w:val="24"/>
        </w:rPr>
        <w:t>Program contents and structure.</w:t>
      </w:r>
    </w:p>
    <w:p w14:paraId="016B51C7" w14:textId="77777777" w:rsidR="00BA34C4" w:rsidRPr="00FA4831" w:rsidRDefault="00BA34C4" w:rsidP="005A55D6">
      <w:pPr>
        <w:pStyle w:val="ListParagraph"/>
        <w:numPr>
          <w:ilvl w:val="3"/>
          <w:numId w:val="6"/>
        </w:numPr>
        <w:tabs>
          <w:tab w:val="left" w:pos="1683"/>
          <w:tab w:val="left" w:pos="1684"/>
        </w:tabs>
        <w:spacing w:before="13" w:line="271" w:lineRule="exact"/>
        <w:ind w:hanging="722"/>
        <w:rPr>
          <w:rFonts w:ascii="Arial" w:eastAsia="Arial" w:hAnsi="Arial" w:cs="Arial"/>
          <w:bCs/>
          <w:sz w:val="24"/>
          <w:szCs w:val="24"/>
        </w:rPr>
      </w:pPr>
      <w:r w:rsidRPr="00FA4831">
        <w:rPr>
          <w:rFonts w:ascii="Arial" w:eastAsia="Arial" w:hAnsi="Arial" w:cs="Arial"/>
          <w:bCs/>
          <w:sz w:val="24"/>
          <w:szCs w:val="24"/>
        </w:rPr>
        <w:t>Degrees/ Transcript required for verification.</w:t>
      </w:r>
    </w:p>
    <w:p w14:paraId="34E3E621" w14:textId="77777777" w:rsidR="00BA34C4" w:rsidRDefault="00BA34C4" w:rsidP="00BA34C4">
      <w:pPr>
        <w:pStyle w:val="Heading1"/>
        <w:tabs>
          <w:tab w:val="left" w:pos="963"/>
        </w:tabs>
        <w:spacing w:before="185"/>
        <w:jc w:val="both"/>
        <w:rPr>
          <w:u w:val="none"/>
        </w:rPr>
      </w:pPr>
      <w:r>
        <w:rPr>
          <w:u w:val="thick"/>
        </w:rPr>
        <w:t>Admission</w:t>
      </w:r>
      <w:r>
        <w:rPr>
          <w:spacing w:val="-5"/>
          <w:u w:val="thick"/>
        </w:rPr>
        <w:t xml:space="preserve"> </w:t>
      </w:r>
      <w:r>
        <w:rPr>
          <w:u w:val="thick"/>
        </w:rPr>
        <w:t>Guidelines</w:t>
      </w:r>
    </w:p>
    <w:p w14:paraId="26005C60" w14:textId="77777777" w:rsidR="00BA34C4" w:rsidRDefault="00BA34C4" w:rsidP="00BA34C4">
      <w:pPr>
        <w:pStyle w:val="BodyText"/>
        <w:spacing w:before="4"/>
        <w:rPr>
          <w:rFonts w:ascii="Arial"/>
          <w:b/>
          <w:sz w:val="16"/>
        </w:rPr>
      </w:pPr>
    </w:p>
    <w:p w14:paraId="76E4A74A" w14:textId="45638F07" w:rsidR="00BA34C4" w:rsidRPr="00A74B76" w:rsidRDefault="00BA34C4" w:rsidP="00FA4831">
      <w:pPr>
        <w:pStyle w:val="ListParagraph"/>
        <w:tabs>
          <w:tab w:val="left" w:pos="963"/>
        </w:tabs>
        <w:spacing w:before="96" w:line="360" w:lineRule="auto"/>
        <w:ind w:left="720" w:right="951" w:firstLine="0"/>
        <w:jc w:val="both"/>
        <w:rPr>
          <w:rFonts w:ascii="Arial" w:eastAsia="Arial" w:hAnsi="Arial" w:cs="Arial"/>
          <w:bCs/>
          <w:sz w:val="24"/>
          <w:szCs w:val="24"/>
        </w:rPr>
      </w:pPr>
      <w:r w:rsidRPr="00A74B76">
        <w:rPr>
          <w:rFonts w:ascii="Arial" w:eastAsia="Arial" w:hAnsi="Arial" w:cs="Arial"/>
          <w:bCs/>
          <w:sz w:val="24"/>
          <w:szCs w:val="24"/>
        </w:rPr>
        <w:t>Admissions Department in close coord</w:t>
      </w:r>
      <w:r w:rsidR="009E39A7">
        <w:rPr>
          <w:rFonts w:ascii="Arial" w:eastAsia="Arial" w:hAnsi="Arial" w:cs="Arial"/>
          <w:bCs/>
          <w:sz w:val="24"/>
          <w:szCs w:val="24"/>
        </w:rPr>
        <w:t xml:space="preserve">ination with Departmental Heads </w:t>
      </w:r>
      <w:r w:rsidRPr="00A74B76">
        <w:rPr>
          <w:rFonts w:ascii="Arial" w:eastAsia="Arial" w:hAnsi="Arial" w:cs="Arial"/>
          <w:bCs/>
          <w:sz w:val="24"/>
          <w:szCs w:val="24"/>
        </w:rPr>
        <w:t>will conduct admissions into University programs being offered in a Semester. All the departments of RLKU shall devise Admission Schedule for a particular Semester and submit it to Admissions for approval of Registrar.</w:t>
      </w:r>
    </w:p>
    <w:p w14:paraId="3CF2A89C" w14:textId="4E0FB3D4" w:rsidR="00BA34C4" w:rsidRDefault="00BA34C4" w:rsidP="00FA4831">
      <w:pPr>
        <w:pStyle w:val="BodyText"/>
        <w:spacing w:before="9" w:line="360" w:lineRule="auto"/>
        <w:ind w:left="479"/>
        <w:rPr>
          <w:rFonts w:ascii="Arial" w:eastAsia="Arial" w:hAnsi="Arial" w:cs="Arial"/>
          <w:bCs/>
        </w:rPr>
      </w:pPr>
    </w:p>
    <w:p w14:paraId="4B72A16F" w14:textId="77777777" w:rsidR="005B5F62" w:rsidRPr="00A74B76" w:rsidRDefault="005B5F62" w:rsidP="00FA4831">
      <w:pPr>
        <w:pStyle w:val="BodyText"/>
        <w:spacing w:before="9" w:line="360" w:lineRule="auto"/>
        <w:ind w:left="479"/>
        <w:rPr>
          <w:rFonts w:ascii="Arial" w:eastAsia="Arial" w:hAnsi="Arial" w:cs="Arial"/>
          <w:bCs/>
        </w:rPr>
      </w:pPr>
    </w:p>
    <w:p w14:paraId="443B43B6" w14:textId="6C650E59" w:rsidR="00BA34C4" w:rsidRPr="00A74B76" w:rsidRDefault="00BA34C4" w:rsidP="00FA4831">
      <w:pPr>
        <w:pStyle w:val="ListParagraph"/>
        <w:tabs>
          <w:tab w:val="left" w:pos="963"/>
        </w:tabs>
        <w:spacing w:line="360" w:lineRule="auto"/>
        <w:ind w:left="720" w:right="959" w:firstLine="0"/>
        <w:jc w:val="both"/>
        <w:rPr>
          <w:rFonts w:ascii="Arial" w:eastAsia="Arial" w:hAnsi="Arial" w:cs="Arial"/>
          <w:bCs/>
          <w:sz w:val="24"/>
          <w:szCs w:val="24"/>
        </w:rPr>
      </w:pPr>
      <w:r w:rsidRPr="00A74B76">
        <w:rPr>
          <w:rFonts w:ascii="Arial" w:eastAsia="Arial" w:hAnsi="Arial" w:cs="Arial"/>
          <w:bCs/>
          <w:sz w:val="24"/>
          <w:szCs w:val="24"/>
        </w:rPr>
        <w:lastRenderedPageBreak/>
        <w:t xml:space="preserve">Admissions will be opened twice a year. At the time of granting new admissions, RLKU will invite applications through major newspapers and </w:t>
      </w:r>
      <w:r w:rsidR="009E39A7">
        <w:rPr>
          <w:rFonts w:ascii="Arial" w:eastAsia="Arial" w:hAnsi="Arial" w:cs="Arial"/>
          <w:bCs/>
          <w:sz w:val="24"/>
          <w:szCs w:val="24"/>
        </w:rPr>
        <w:t>its</w:t>
      </w:r>
      <w:r w:rsidRPr="00A74B76">
        <w:rPr>
          <w:rFonts w:ascii="Arial" w:eastAsia="Arial" w:hAnsi="Arial" w:cs="Arial"/>
          <w:bCs/>
          <w:sz w:val="24"/>
          <w:szCs w:val="24"/>
        </w:rPr>
        <w:t xml:space="preserve"> Website. Candidates applying for admission to RLKU are required to submit</w:t>
      </w:r>
      <w:r w:rsidR="009E39A7">
        <w:rPr>
          <w:rFonts w:ascii="Arial" w:eastAsia="Arial" w:hAnsi="Arial" w:cs="Arial"/>
          <w:bCs/>
          <w:sz w:val="24"/>
          <w:szCs w:val="24"/>
        </w:rPr>
        <w:t xml:space="preserve"> a complete</w:t>
      </w:r>
      <w:r w:rsidRPr="00A74B76">
        <w:rPr>
          <w:rFonts w:ascii="Arial" w:eastAsia="Arial" w:hAnsi="Arial" w:cs="Arial"/>
          <w:bCs/>
          <w:sz w:val="24"/>
          <w:szCs w:val="24"/>
        </w:rPr>
        <w:t xml:space="preserve"> application. Admission in any program shall be limited to the number of students who can be accommodated.</w:t>
      </w:r>
    </w:p>
    <w:p w14:paraId="30A16B32" w14:textId="77777777" w:rsidR="00BA34C4" w:rsidRPr="00A74B76" w:rsidRDefault="00BA34C4" w:rsidP="00A74B76">
      <w:pPr>
        <w:pStyle w:val="BodyText"/>
        <w:spacing w:before="8" w:line="360" w:lineRule="auto"/>
        <w:rPr>
          <w:rFonts w:ascii="Arial" w:eastAsia="Arial" w:hAnsi="Arial" w:cs="Arial"/>
          <w:bCs/>
        </w:rPr>
      </w:pPr>
    </w:p>
    <w:p w14:paraId="3B9A1AFB" w14:textId="048D74E4" w:rsidR="00BA34C4" w:rsidRPr="00A74B76" w:rsidRDefault="00BA34C4" w:rsidP="00FA4831">
      <w:pPr>
        <w:pStyle w:val="ListParagraph"/>
        <w:tabs>
          <w:tab w:val="left" w:pos="1202"/>
        </w:tabs>
        <w:spacing w:line="360" w:lineRule="auto"/>
        <w:ind w:left="720" w:right="958" w:firstLine="0"/>
        <w:jc w:val="both"/>
        <w:rPr>
          <w:rFonts w:ascii="Arial" w:eastAsia="Arial" w:hAnsi="Arial" w:cs="Arial"/>
          <w:bCs/>
          <w:sz w:val="24"/>
          <w:szCs w:val="24"/>
        </w:rPr>
      </w:pPr>
      <w:r w:rsidRPr="00A74B76">
        <w:rPr>
          <w:rFonts w:ascii="Arial" w:eastAsia="Arial" w:hAnsi="Arial" w:cs="Arial"/>
          <w:bCs/>
          <w:sz w:val="24"/>
          <w:szCs w:val="24"/>
        </w:rPr>
        <w:t>Applicants for admission must meet the relevant academic qualifications needed for the p</w:t>
      </w:r>
      <w:r w:rsidR="009E39A7">
        <w:rPr>
          <w:rFonts w:ascii="Arial" w:eastAsia="Arial" w:hAnsi="Arial" w:cs="Arial"/>
          <w:bCs/>
          <w:sz w:val="24"/>
          <w:szCs w:val="24"/>
        </w:rPr>
        <w:t xml:space="preserve">rogram being applied for before </w:t>
      </w:r>
      <w:r w:rsidRPr="00A74B76">
        <w:rPr>
          <w:rFonts w:ascii="Arial" w:eastAsia="Arial" w:hAnsi="Arial" w:cs="Arial"/>
          <w:bCs/>
          <w:sz w:val="24"/>
          <w:szCs w:val="24"/>
        </w:rPr>
        <w:t>considered for admission. These qualifications shall be determined by the Academic Council and notified from time to time. Admissions shall be granted purely on merit achieved in the entrance test, or the tests conducted by the NTS i.e. GAT, GRE, SAT etc., if so provisioned, academic record and interview. The applicants shall be required to:</w:t>
      </w:r>
    </w:p>
    <w:p w14:paraId="2209E368" w14:textId="77777777" w:rsidR="00BA34C4" w:rsidRPr="00A74B76" w:rsidRDefault="00BA34C4" w:rsidP="00A74B76">
      <w:pPr>
        <w:pStyle w:val="BodyText"/>
        <w:spacing w:before="3" w:line="360" w:lineRule="auto"/>
        <w:rPr>
          <w:rFonts w:ascii="Arial" w:eastAsia="Arial" w:hAnsi="Arial" w:cs="Arial"/>
          <w:bCs/>
        </w:rPr>
      </w:pPr>
    </w:p>
    <w:p w14:paraId="0B7EEACA" w14:textId="04895E12" w:rsidR="00BA34C4" w:rsidRPr="00FA4831" w:rsidRDefault="00BA34C4" w:rsidP="005A55D6">
      <w:pPr>
        <w:pStyle w:val="ListParagraph"/>
        <w:numPr>
          <w:ilvl w:val="0"/>
          <w:numId w:val="28"/>
        </w:numPr>
        <w:tabs>
          <w:tab w:val="left" w:pos="1368"/>
        </w:tabs>
        <w:spacing w:line="360" w:lineRule="auto"/>
        <w:jc w:val="both"/>
        <w:rPr>
          <w:rFonts w:ascii="Arial" w:eastAsia="Arial" w:hAnsi="Arial" w:cs="Arial"/>
          <w:bCs/>
          <w:sz w:val="24"/>
          <w:szCs w:val="24"/>
        </w:rPr>
      </w:pPr>
      <w:r w:rsidRPr="00FA4831">
        <w:rPr>
          <w:rFonts w:ascii="Arial" w:eastAsia="Arial" w:hAnsi="Arial" w:cs="Arial"/>
          <w:bCs/>
          <w:sz w:val="24"/>
          <w:szCs w:val="24"/>
        </w:rPr>
        <w:t>Apply online, on or before the notified closing date; and</w:t>
      </w:r>
    </w:p>
    <w:p w14:paraId="1F01F9A9" w14:textId="0213876D" w:rsidR="00BA34C4" w:rsidRPr="00FA4831" w:rsidRDefault="00BA34C4" w:rsidP="005A55D6">
      <w:pPr>
        <w:pStyle w:val="ListParagraph"/>
        <w:numPr>
          <w:ilvl w:val="0"/>
          <w:numId w:val="28"/>
        </w:numPr>
        <w:tabs>
          <w:tab w:val="left" w:pos="1564"/>
        </w:tabs>
        <w:spacing w:line="360" w:lineRule="auto"/>
        <w:ind w:right="980"/>
        <w:jc w:val="both"/>
        <w:rPr>
          <w:rFonts w:ascii="Arial" w:eastAsia="Arial" w:hAnsi="Arial" w:cs="Arial"/>
          <w:bCs/>
          <w:sz w:val="24"/>
          <w:szCs w:val="24"/>
        </w:rPr>
      </w:pPr>
      <w:r w:rsidRPr="00FA4831">
        <w:rPr>
          <w:rFonts w:ascii="Arial" w:eastAsia="Arial" w:hAnsi="Arial" w:cs="Arial"/>
          <w:bCs/>
          <w:sz w:val="24"/>
          <w:szCs w:val="24"/>
        </w:rPr>
        <w:t>Appear in the admission test on th</w:t>
      </w:r>
      <w:r w:rsidR="00A74B76" w:rsidRPr="00FA4831">
        <w:rPr>
          <w:rFonts w:ascii="Arial" w:eastAsia="Arial" w:hAnsi="Arial" w:cs="Arial"/>
          <w:bCs/>
          <w:sz w:val="24"/>
          <w:szCs w:val="24"/>
        </w:rPr>
        <w:t>e date notified by RLKU</w:t>
      </w:r>
      <w:r w:rsidRPr="00FA4831">
        <w:rPr>
          <w:rFonts w:ascii="Arial" w:eastAsia="Arial" w:hAnsi="Arial" w:cs="Arial"/>
          <w:bCs/>
          <w:sz w:val="24"/>
          <w:szCs w:val="24"/>
        </w:rPr>
        <w:t>, or produce results of the tests conducted by the specified testing service if so provisioned.</w:t>
      </w:r>
    </w:p>
    <w:p w14:paraId="29D39DAA" w14:textId="77777777" w:rsidR="00BA34C4" w:rsidRPr="00A74B76" w:rsidRDefault="00BA34C4" w:rsidP="00A74B76">
      <w:pPr>
        <w:pStyle w:val="BodyText"/>
        <w:spacing w:before="4" w:line="360" w:lineRule="auto"/>
        <w:rPr>
          <w:rFonts w:ascii="Arial" w:eastAsia="Arial" w:hAnsi="Arial" w:cs="Arial"/>
          <w:bCs/>
        </w:rPr>
      </w:pPr>
    </w:p>
    <w:p w14:paraId="0FDD5F15" w14:textId="2E02D205" w:rsidR="00A74B76" w:rsidRPr="00A74B76" w:rsidRDefault="00BA34C4" w:rsidP="00FA4831">
      <w:pPr>
        <w:pStyle w:val="ListParagraph"/>
        <w:tabs>
          <w:tab w:val="left" w:pos="963"/>
        </w:tabs>
        <w:spacing w:line="360" w:lineRule="auto"/>
        <w:ind w:left="720" w:right="963" w:firstLine="0"/>
        <w:jc w:val="both"/>
        <w:rPr>
          <w:rFonts w:ascii="Arial" w:eastAsia="Arial" w:hAnsi="Arial" w:cs="Arial"/>
          <w:bCs/>
          <w:sz w:val="24"/>
          <w:szCs w:val="24"/>
        </w:rPr>
      </w:pPr>
      <w:r w:rsidRPr="00A74B76">
        <w:rPr>
          <w:rFonts w:ascii="Arial" w:eastAsia="Arial" w:hAnsi="Arial" w:cs="Arial"/>
          <w:bCs/>
          <w:sz w:val="24"/>
          <w:szCs w:val="24"/>
        </w:rPr>
        <w:t xml:space="preserve">No qualified candidate will be refused admission on the basis of his / her inability to pay </w:t>
      </w:r>
      <w:r w:rsidR="00A74B76" w:rsidRPr="00A74B76">
        <w:rPr>
          <w:rFonts w:ascii="Arial" w:eastAsia="Arial" w:hAnsi="Arial" w:cs="Arial"/>
          <w:bCs/>
          <w:sz w:val="24"/>
          <w:szCs w:val="24"/>
        </w:rPr>
        <w:t>RLKU</w:t>
      </w:r>
      <w:r w:rsidRPr="00A74B76">
        <w:rPr>
          <w:rFonts w:ascii="Arial" w:eastAsia="Arial" w:hAnsi="Arial" w:cs="Arial"/>
          <w:bCs/>
          <w:sz w:val="24"/>
          <w:szCs w:val="24"/>
        </w:rPr>
        <w:t xml:space="preserve"> fees; such candidates are required to</w:t>
      </w:r>
      <w:r w:rsidR="009E39A7">
        <w:rPr>
          <w:rFonts w:ascii="Arial" w:eastAsia="Arial" w:hAnsi="Arial" w:cs="Arial"/>
          <w:bCs/>
          <w:sz w:val="24"/>
          <w:szCs w:val="24"/>
        </w:rPr>
        <w:t xml:space="preserve"> apply for Financial Assistance, </w:t>
      </w:r>
      <w:r w:rsidRPr="00A74B76">
        <w:rPr>
          <w:rFonts w:ascii="Arial" w:eastAsia="Arial" w:hAnsi="Arial" w:cs="Arial"/>
          <w:bCs/>
          <w:sz w:val="24"/>
          <w:szCs w:val="24"/>
        </w:rPr>
        <w:t>Scholarship and shall meet the criteria for the same.</w:t>
      </w:r>
    </w:p>
    <w:p w14:paraId="3B55E9E8" w14:textId="4EAC08BF" w:rsidR="00A74B76" w:rsidRDefault="00A74B76" w:rsidP="00A74B76">
      <w:pPr>
        <w:pStyle w:val="BodyText"/>
        <w:spacing w:before="8"/>
        <w:rPr>
          <w:sz w:val="23"/>
        </w:rPr>
      </w:pPr>
    </w:p>
    <w:p w14:paraId="69FB3CF9" w14:textId="1F393BF1" w:rsidR="00A74B76" w:rsidRPr="00A74B76" w:rsidRDefault="00A74B76" w:rsidP="00FA4831">
      <w:pPr>
        <w:tabs>
          <w:tab w:val="left" w:pos="963"/>
        </w:tabs>
        <w:spacing w:before="1"/>
        <w:ind w:left="720"/>
        <w:rPr>
          <w:sz w:val="24"/>
        </w:rPr>
      </w:pPr>
      <w:r>
        <w:rPr>
          <w:spacing w:val="-1"/>
          <w:sz w:val="24"/>
        </w:rPr>
        <w:t xml:space="preserve">   </w:t>
      </w:r>
      <w:r w:rsidRPr="00A74B76">
        <w:rPr>
          <w:rFonts w:ascii="Arial" w:eastAsia="Arial" w:hAnsi="Arial" w:cs="Arial"/>
          <w:bCs/>
          <w:sz w:val="24"/>
          <w:szCs w:val="24"/>
        </w:rPr>
        <w:t>The following guidelines shall be used to determine application outcome:</w:t>
      </w:r>
    </w:p>
    <w:p w14:paraId="665F1889" w14:textId="77777777" w:rsidR="00A74B76" w:rsidRDefault="00A74B76" w:rsidP="00A74B76">
      <w:pPr>
        <w:pStyle w:val="BodyText"/>
        <w:rPr>
          <w:sz w:val="25"/>
        </w:rPr>
      </w:pPr>
    </w:p>
    <w:p w14:paraId="693D382D" w14:textId="77777777" w:rsidR="00A74B76" w:rsidRPr="00A74B76" w:rsidRDefault="00A74B76" w:rsidP="005A55D6">
      <w:pPr>
        <w:pStyle w:val="ListParagraph"/>
        <w:numPr>
          <w:ilvl w:val="1"/>
          <w:numId w:val="7"/>
        </w:numPr>
        <w:tabs>
          <w:tab w:val="left" w:pos="1684"/>
        </w:tabs>
        <w:spacing w:line="360" w:lineRule="auto"/>
        <w:ind w:right="958"/>
        <w:jc w:val="both"/>
        <w:rPr>
          <w:rFonts w:ascii="Arial" w:eastAsia="Arial" w:hAnsi="Arial" w:cs="Arial"/>
          <w:bCs/>
          <w:sz w:val="24"/>
          <w:szCs w:val="24"/>
        </w:rPr>
      </w:pPr>
      <w:r w:rsidRPr="00A74B76">
        <w:rPr>
          <w:rFonts w:ascii="Arial" w:eastAsia="Arial" w:hAnsi="Arial" w:cs="Arial"/>
          <w:bCs/>
          <w:sz w:val="24"/>
          <w:szCs w:val="24"/>
        </w:rPr>
        <w:t>A student who meets all the eligibility and academic requirements, qualifies the admission test and has been successfully interviewed will be offered an admission, subject to availability of vacancy on the program.</w:t>
      </w:r>
    </w:p>
    <w:p w14:paraId="6CA11294" w14:textId="77777777" w:rsidR="00A74B76" w:rsidRPr="00A74B76" w:rsidRDefault="00A74B76" w:rsidP="00A74B76">
      <w:pPr>
        <w:pStyle w:val="BodyText"/>
        <w:spacing w:before="9" w:line="360" w:lineRule="auto"/>
        <w:rPr>
          <w:rFonts w:ascii="Arial" w:eastAsia="Arial" w:hAnsi="Arial" w:cs="Arial"/>
          <w:bCs/>
        </w:rPr>
      </w:pPr>
    </w:p>
    <w:p w14:paraId="7A5297BF" w14:textId="3906D59C" w:rsidR="00A74B76" w:rsidRPr="00A74B76" w:rsidRDefault="00A74B76" w:rsidP="005A55D6">
      <w:pPr>
        <w:pStyle w:val="ListParagraph"/>
        <w:numPr>
          <w:ilvl w:val="1"/>
          <w:numId w:val="7"/>
        </w:numPr>
        <w:tabs>
          <w:tab w:val="left" w:pos="1684"/>
        </w:tabs>
        <w:spacing w:line="360" w:lineRule="auto"/>
        <w:ind w:right="950"/>
        <w:jc w:val="both"/>
        <w:rPr>
          <w:rFonts w:ascii="Arial" w:eastAsia="Arial" w:hAnsi="Arial" w:cs="Arial"/>
          <w:bCs/>
          <w:sz w:val="24"/>
          <w:szCs w:val="24"/>
        </w:rPr>
      </w:pPr>
      <w:r w:rsidRPr="00A74B76">
        <w:rPr>
          <w:rFonts w:ascii="Arial" w:eastAsia="Arial" w:hAnsi="Arial" w:cs="Arial"/>
          <w:bCs/>
          <w:sz w:val="24"/>
          <w:szCs w:val="24"/>
        </w:rPr>
        <w:t>A student who is awaiting result of tests or examinations, or who needs to undergo tests/assessments to determine whether he/ she meets entry requirements, will be offe</w:t>
      </w:r>
      <w:r w:rsidR="009E39A7">
        <w:rPr>
          <w:rFonts w:ascii="Arial" w:eastAsia="Arial" w:hAnsi="Arial" w:cs="Arial"/>
          <w:bCs/>
          <w:sz w:val="24"/>
          <w:szCs w:val="24"/>
        </w:rPr>
        <w:t>red a conditional place on</w:t>
      </w:r>
      <w:r w:rsidRPr="00A74B76">
        <w:rPr>
          <w:rFonts w:ascii="Arial" w:eastAsia="Arial" w:hAnsi="Arial" w:cs="Arial"/>
          <w:bCs/>
          <w:sz w:val="24"/>
          <w:szCs w:val="24"/>
        </w:rPr>
        <w:t xml:space="preserve"> chosen program, subject to availability, if he/ she is predicted to meet the entry requirements or has demonstrated through pre</w:t>
      </w:r>
      <w:r w:rsidR="009E39A7">
        <w:rPr>
          <w:rFonts w:ascii="Arial" w:eastAsia="Arial" w:hAnsi="Arial" w:cs="Arial"/>
          <w:bCs/>
          <w:sz w:val="24"/>
          <w:szCs w:val="24"/>
        </w:rPr>
        <w:t xml:space="preserve">vious/informal assessment that </w:t>
      </w:r>
      <w:r w:rsidRPr="00A74B76">
        <w:rPr>
          <w:rFonts w:ascii="Arial" w:eastAsia="Arial" w:hAnsi="Arial" w:cs="Arial"/>
          <w:bCs/>
          <w:sz w:val="24"/>
          <w:szCs w:val="24"/>
        </w:rPr>
        <w:t>he/ she is capable of meeting the entry requirements.</w:t>
      </w:r>
    </w:p>
    <w:p w14:paraId="4D946E73" w14:textId="77777777" w:rsidR="00A74B76" w:rsidRPr="00A74B76" w:rsidRDefault="00A74B76" w:rsidP="00A74B76">
      <w:pPr>
        <w:pStyle w:val="BodyText"/>
        <w:spacing w:before="2" w:line="360" w:lineRule="auto"/>
        <w:rPr>
          <w:rFonts w:ascii="Arial" w:eastAsia="Arial" w:hAnsi="Arial" w:cs="Arial"/>
          <w:bCs/>
        </w:rPr>
      </w:pPr>
    </w:p>
    <w:p w14:paraId="525E198D" w14:textId="13C174FC" w:rsidR="00A74B76" w:rsidRDefault="00A74B76" w:rsidP="005A55D6">
      <w:pPr>
        <w:pStyle w:val="ListParagraph"/>
        <w:numPr>
          <w:ilvl w:val="1"/>
          <w:numId w:val="7"/>
        </w:numPr>
        <w:tabs>
          <w:tab w:val="left" w:pos="1684"/>
        </w:tabs>
        <w:spacing w:before="1" w:line="360" w:lineRule="auto"/>
        <w:ind w:right="960"/>
        <w:jc w:val="both"/>
        <w:rPr>
          <w:sz w:val="24"/>
        </w:rPr>
      </w:pPr>
      <w:r w:rsidRPr="00A74B76">
        <w:rPr>
          <w:rFonts w:ascii="Arial" w:eastAsia="Arial" w:hAnsi="Arial" w:cs="Arial"/>
          <w:bCs/>
          <w:sz w:val="24"/>
          <w:szCs w:val="24"/>
        </w:rPr>
        <w:t>A student who fails to meet entry requirements or</w:t>
      </w:r>
      <w:r w:rsidR="009E39A7">
        <w:rPr>
          <w:rFonts w:ascii="Arial" w:eastAsia="Arial" w:hAnsi="Arial" w:cs="Arial"/>
          <w:bCs/>
          <w:sz w:val="24"/>
          <w:szCs w:val="24"/>
        </w:rPr>
        <w:t xml:space="preserve"> is</w:t>
      </w:r>
      <w:r w:rsidRPr="00A74B76">
        <w:rPr>
          <w:rFonts w:ascii="Arial" w:eastAsia="Arial" w:hAnsi="Arial" w:cs="Arial"/>
          <w:bCs/>
          <w:sz w:val="24"/>
          <w:szCs w:val="24"/>
        </w:rPr>
        <w:t xml:space="preserve"> unable to qualify the </w:t>
      </w:r>
      <w:r w:rsidRPr="00A74B76">
        <w:rPr>
          <w:rFonts w:ascii="Arial" w:eastAsia="Arial" w:hAnsi="Arial" w:cs="Arial"/>
          <w:bCs/>
          <w:sz w:val="24"/>
          <w:szCs w:val="24"/>
        </w:rPr>
        <w:lastRenderedPageBreak/>
        <w:t>admission test of the university will be unsuccessful in the attempt and will therefore be advised to re-apply for a program in next Semester</w:t>
      </w:r>
      <w:r>
        <w:rPr>
          <w:sz w:val="24"/>
        </w:rPr>
        <w:t>.</w:t>
      </w:r>
    </w:p>
    <w:p w14:paraId="7F072603" w14:textId="77777777" w:rsidR="00A74B76" w:rsidRDefault="00A74B76" w:rsidP="00A74B76">
      <w:pPr>
        <w:pStyle w:val="BodyText"/>
        <w:spacing w:before="8"/>
        <w:rPr>
          <w:sz w:val="29"/>
        </w:rPr>
      </w:pPr>
    </w:p>
    <w:p w14:paraId="315E75E3" w14:textId="77777777" w:rsidR="00A74B76" w:rsidRPr="00A74B76" w:rsidRDefault="00A74B76" w:rsidP="00A74B76">
      <w:pPr>
        <w:pStyle w:val="ListParagraph"/>
        <w:tabs>
          <w:tab w:val="left" w:pos="963"/>
        </w:tabs>
        <w:spacing w:line="360" w:lineRule="auto"/>
        <w:ind w:left="241" w:right="963" w:firstLine="0"/>
        <w:jc w:val="both"/>
        <w:rPr>
          <w:rFonts w:ascii="Arial" w:eastAsia="Arial" w:hAnsi="Arial" w:cs="Arial"/>
          <w:bCs/>
          <w:sz w:val="24"/>
          <w:szCs w:val="24"/>
        </w:rPr>
      </w:pPr>
    </w:p>
    <w:p w14:paraId="4AB85C25" w14:textId="77777777" w:rsidR="00A74B76" w:rsidRDefault="00A74B76" w:rsidP="00FA4831">
      <w:pPr>
        <w:pStyle w:val="Heading1"/>
        <w:tabs>
          <w:tab w:val="left" w:pos="962"/>
          <w:tab w:val="left" w:pos="963"/>
        </w:tabs>
        <w:spacing w:before="1"/>
        <w:ind w:left="1442"/>
        <w:rPr>
          <w:u w:val="none"/>
        </w:rPr>
      </w:pPr>
      <w:bookmarkStart w:id="6" w:name="_TOC_250058"/>
      <w:r>
        <w:rPr>
          <w:spacing w:val="-1"/>
          <w:u w:val="thick"/>
        </w:rPr>
        <w:t>Rejection</w:t>
      </w:r>
      <w:r>
        <w:rPr>
          <w:spacing w:val="-7"/>
          <w:u w:val="thick"/>
        </w:rPr>
        <w:t xml:space="preserve"> </w:t>
      </w:r>
      <w:r>
        <w:rPr>
          <w:spacing w:val="-1"/>
          <w:u w:val="thick"/>
        </w:rPr>
        <w:t>of</w:t>
      </w:r>
      <w:r>
        <w:rPr>
          <w:spacing w:val="-14"/>
          <w:u w:val="thick"/>
        </w:rPr>
        <w:t xml:space="preserve"> </w:t>
      </w:r>
      <w:bookmarkEnd w:id="6"/>
      <w:r>
        <w:rPr>
          <w:spacing w:val="-1"/>
          <w:u w:val="thick"/>
        </w:rPr>
        <w:t>Application</w:t>
      </w:r>
    </w:p>
    <w:p w14:paraId="1DB3D52E" w14:textId="77777777" w:rsidR="00A74B76" w:rsidRPr="00A74B76" w:rsidRDefault="00A74B76" w:rsidP="00FA4831">
      <w:pPr>
        <w:pStyle w:val="ListParagraph"/>
        <w:tabs>
          <w:tab w:val="left" w:pos="963"/>
        </w:tabs>
        <w:spacing w:before="222" w:line="360" w:lineRule="auto"/>
        <w:ind w:left="720" w:right="975" w:firstLine="0"/>
        <w:rPr>
          <w:rFonts w:ascii="Arial" w:eastAsia="Arial" w:hAnsi="Arial" w:cs="Arial"/>
          <w:bCs/>
          <w:sz w:val="24"/>
          <w:szCs w:val="24"/>
        </w:rPr>
      </w:pPr>
      <w:r w:rsidRPr="00A74B76">
        <w:rPr>
          <w:rFonts w:ascii="Arial" w:eastAsia="Arial" w:hAnsi="Arial" w:cs="Arial"/>
          <w:bCs/>
          <w:sz w:val="24"/>
          <w:szCs w:val="24"/>
        </w:rPr>
        <w:t>The University reserves the right to reject any application for admission without assigning any reason.</w:t>
      </w:r>
    </w:p>
    <w:p w14:paraId="5BC1FEA7" w14:textId="349FD098" w:rsidR="00BA34C4" w:rsidRDefault="00BA34C4" w:rsidP="00BA34C4">
      <w:pPr>
        <w:spacing w:line="244" w:lineRule="auto"/>
        <w:jc w:val="both"/>
        <w:rPr>
          <w:sz w:val="24"/>
        </w:rPr>
      </w:pPr>
    </w:p>
    <w:p w14:paraId="6F0AE25F" w14:textId="77777777" w:rsidR="00A74B76" w:rsidRDefault="00A74B76" w:rsidP="00FA4831">
      <w:pPr>
        <w:pStyle w:val="Heading1"/>
        <w:tabs>
          <w:tab w:val="left" w:pos="962"/>
          <w:tab w:val="left" w:pos="963"/>
        </w:tabs>
        <w:spacing w:before="189"/>
        <w:ind w:left="1442"/>
        <w:rPr>
          <w:u w:val="none"/>
        </w:rPr>
      </w:pPr>
      <w:r>
        <w:rPr>
          <w:u w:val="thick"/>
        </w:rPr>
        <w:t>Admissions</w:t>
      </w:r>
      <w:r>
        <w:rPr>
          <w:spacing w:val="1"/>
          <w:u w:val="thick"/>
        </w:rPr>
        <w:t xml:space="preserve"> </w:t>
      </w:r>
      <w:r>
        <w:rPr>
          <w:u w:val="thick"/>
        </w:rPr>
        <w:t>Deadline</w:t>
      </w:r>
    </w:p>
    <w:p w14:paraId="72122F68" w14:textId="3EB1A0F7" w:rsidR="00A74B76" w:rsidRDefault="00A74B76" w:rsidP="00BA34C4">
      <w:pPr>
        <w:spacing w:line="244" w:lineRule="auto"/>
        <w:jc w:val="both"/>
        <w:rPr>
          <w:sz w:val="24"/>
        </w:rPr>
      </w:pPr>
    </w:p>
    <w:p w14:paraId="1278E2D4" w14:textId="0A7BE521" w:rsidR="00A74B76" w:rsidRPr="00FA4831" w:rsidRDefault="00A74B76" w:rsidP="005A55D6">
      <w:pPr>
        <w:pStyle w:val="ListParagraph"/>
        <w:numPr>
          <w:ilvl w:val="0"/>
          <w:numId w:val="8"/>
        </w:numPr>
        <w:tabs>
          <w:tab w:val="left" w:pos="963"/>
        </w:tabs>
        <w:spacing w:before="222" w:line="360" w:lineRule="auto"/>
        <w:ind w:right="975"/>
        <w:jc w:val="both"/>
        <w:rPr>
          <w:rFonts w:ascii="Arial" w:eastAsia="Arial" w:hAnsi="Arial" w:cs="Arial"/>
          <w:bCs/>
          <w:sz w:val="24"/>
          <w:szCs w:val="24"/>
        </w:rPr>
      </w:pPr>
      <w:r w:rsidRPr="00A74B76">
        <w:rPr>
          <w:rFonts w:ascii="Arial" w:eastAsia="Arial" w:hAnsi="Arial" w:cs="Arial"/>
          <w:bCs/>
          <w:sz w:val="24"/>
          <w:szCs w:val="24"/>
        </w:rPr>
        <w:t>The University has set regulations stipulating the period within which an applicant must apply for an admission in a chosen program. The start and end dates of admission session for each Semester shall be promulgated in the Academic Calendar. Where the University deems that it would not be feasible due to late submission of an application, the University reserves the right to make an offer of deferred entry for an alternative commencement date.</w:t>
      </w:r>
    </w:p>
    <w:p w14:paraId="4DB8F854" w14:textId="67929B02" w:rsidR="00A74B76" w:rsidRPr="00D70C42" w:rsidRDefault="00A74B76" w:rsidP="005A55D6">
      <w:pPr>
        <w:pStyle w:val="ListParagraph"/>
        <w:numPr>
          <w:ilvl w:val="0"/>
          <w:numId w:val="8"/>
        </w:numPr>
        <w:tabs>
          <w:tab w:val="left" w:pos="963"/>
        </w:tabs>
        <w:spacing w:before="222" w:line="360" w:lineRule="auto"/>
        <w:ind w:right="975"/>
        <w:jc w:val="both"/>
        <w:rPr>
          <w:rFonts w:ascii="Arial" w:eastAsia="Arial" w:hAnsi="Arial" w:cs="Arial"/>
          <w:bCs/>
          <w:sz w:val="24"/>
          <w:szCs w:val="24"/>
        </w:rPr>
      </w:pPr>
      <w:r w:rsidRPr="00A74B76">
        <w:rPr>
          <w:rFonts w:ascii="Arial" w:eastAsia="Arial" w:hAnsi="Arial" w:cs="Arial"/>
          <w:bCs/>
          <w:sz w:val="24"/>
          <w:szCs w:val="24"/>
        </w:rPr>
        <w:t xml:space="preserve">The University admission deadline for a given Semester shall be appropriately advertised through print media as well as through University Website. Applicants are therefore advised to submit </w:t>
      </w:r>
      <w:r w:rsidR="002C3343">
        <w:rPr>
          <w:rFonts w:ascii="Arial" w:eastAsia="Arial" w:hAnsi="Arial" w:cs="Arial"/>
          <w:bCs/>
          <w:sz w:val="24"/>
          <w:szCs w:val="24"/>
        </w:rPr>
        <w:t>the application before</w:t>
      </w:r>
      <w:r w:rsidRPr="00A74B76">
        <w:rPr>
          <w:rFonts w:ascii="Arial" w:eastAsia="Arial" w:hAnsi="Arial" w:cs="Arial"/>
          <w:bCs/>
          <w:sz w:val="24"/>
          <w:szCs w:val="24"/>
        </w:rPr>
        <w:t xml:space="preserve"> the stipulated deadline. All applications received by the published </w:t>
      </w:r>
      <w:r w:rsidR="002C3343">
        <w:rPr>
          <w:rFonts w:ascii="Arial" w:eastAsia="Arial" w:hAnsi="Arial" w:cs="Arial"/>
          <w:bCs/>
          <w:sz w:val="24"/>
          <w:szCs w:val="24"/>
        </w:rPr>
        <w:t>deadline</w:t>
      </w:r>
      <w:r w:rsidRPr="00A74B76">
        <w:rPr>
          <w:rFonts w:ascii="Arial" w:eastAsia="Arial" w:hAnsi="Arial" w:cs="Arial"/>
          <w:bCs/>
          <w:sz w:val="24"/>
          <w:szCs w:val="24"/>
        </w:rPr>
        <w:t xml:space="preserve"> shall receive equal consideration.</w:t>
      </w:r>
    </w:p>
    <w:p w14:paraId="09DB22EE" w14:textId="6093AA3C" w:rsidR="00A74B76" w:rsidRDefault="00A74B76" w:rsidP="005A55D6">
      <w:pPr>
        <w:pStyle w:val="ListParagraph"/>
        <w:numPr>
          <w:ilvl w:val="0"/>
          <w:numId w:val="8"/>
        </w:numPr>
        <w:tabs>
          <w:tab w:val="left" w:pos="963"/>
        </w:tabs>
        <w:spacing w:before="222" w:line="360" w:lineRule="auto"/>
        <w:ind w:right="975"/>
        <w:jc w:val="both"/>
        <w:rPr>
          <w:sz w:val="24"/>
        </w:rPr>
      </w:pPr>
      <w:r w:rsidRPr="00A74B76">
        <w:rPr>
          <w:rFonts w:ascii="Arial" w:eastAsia="Arial" w:hAnsi="Arial" w:cs="Arial"/>
          <w:bCs/>
          <w:sz w:val="24"/>
          <w:szCs w:val="24"/>
        </w:rPr>
        <w:t>In cases where the candidates having applied online and are unable to get admit card due</w:t>
      </w:r>
      <w:r w:rsidR="002C3343">
        <w:rPr>
          <w:rFonts w:ascii="Arial" w:eastAsia="Arial" w:hAnsi="Arial" w:cs="Arial"/>
          <w:bCs/>
          <w:sz w:val="24"/>
          <w:szCs w:val="24"/>
        </w:rPr>
        <w:t xml:space="preserve"> to</w:t>
      </w:r>
      <w:r w:rsidRPr="00A74B76">
        <w:rPr>
          <w:rFonts w:ascii="Arial" w:eastAsia="Arial" w:hAnsi="Arial" w:cs="Arial"/>
          <w:bCs/>
          <w:sz w:val="24"/>
          <w:szCs w:val="24"/>
        </w:rPr>
        <w:t xml:space="preserve"> any </w:t>
      </w:r>
      <w:r w:rsidR="00D70C42" w:rsidRPr="00A74B76">
        <w:rPr>
          <w:rFonts w:ascii="Arial" w:eastAsia="Arial" w:hAnsi="Arial" w:cs="Arial"/>
          <w:bCs/>
          <w:sz w:val="24"/>
          <w:szCs w:val="24"/>
        </w:rPr>
        <w:t>reason</w:t>
      </w:r>
      <w:r w:rsidR="00D70C42">
        <w:rPr>
          <w:rFonts w:ascii="Arial" w:eastAsia="Arial" w:hAnsi="Arial" w:cs="Arial"/>
          <w:bCs/>
          <w:sz w:val="24"/>
          <w:szCs w:val="24"/>
        </w:rPr>
        <w:t xml:space="preserve"> </w:t>
      </w:r>
      <w:r w:rsidR="00D70C42" w:rsidRPr="00A74B76">
        <w:rPr>
          <w:rFonts w:ascii="Arial" w:eastAsia="Arial" w:hAnsi="Arial" w:cs="Arial"/>
          <w:bCs/>
          <w:sz w:val="24"/>
          <w:szCs w:val="24"/>
        </w:rPr>
        <w:t>admission</w:t>
      </w:r>
      <w:r w:rsidRPr="00A74B76">
        <w:rPr>
          <w:rFonts w:ascii="Arial" w:eastAsia="Arial" w:hAnsi="Arial" w:cs="Arial"/>
          <w:bCs/>
          <w:sz w:val="24"/>
          <w:szCs w:val="24"/>
        </w:rPr>
        <w:t xml:space="preserve"> office shall advise him or her to report to the respective Campus along with the fee challan deposited in the bank. </w:t>
      </w:r>
      <w:r w:rsidR="00D70C42">
        <w:rPr>
          <w:rFonts w:ascii="Arial" w:eastAsia="Arial" w:hAnsi="Arial" w:cs="Arial"/>
          <w:bCs/>
          <w:sz w:val="24"/>
          <w:szCs w:val="24"/>
        </w:rPr>
        <w:t>A</w:t>
      </w:r>
      <w:r w:rsidRPr="00A74B76">
        <w:rPr>
          <w:rFonts w:ascii="Arial" w:eastAsia="Arial" w:hAnsi="Arial" w:cs="Arial"/>
          <w:bCs/>
          <w:sz w:val="24"/>
          <w:szCs w:val="24"/>
        </w:rPr>
        <w:t xml:space="preserve">dmission office in coordination with Director Admissions of </w:t>
      </w:r>
      <w:r w:rsidR="00D70C42">
        <w:rPr>
          <w:rFonts w:ascii="Arial" w:eastAsia="Arial" w:hAnsi="Arial" w:cs="Arial"/>
          <w:bCs/>
          <w:sz w:val="24"/>
          <w:szCs w:val="24"/>
        </w:rPr>
        <w:t>RLKU</w:t>
      </w:r>
      <w:r w:rsidRPr="00A74B76">
        <w:rPr>
          <w:rFonts w:ascii="Arial" w:eastAsia="Arial" w:hAnsi="Arial" w:cs="Arial"/>
          <w:bCs/>
          <w:sz w:val="24"/>
          <w:szCs w:val="24"/>
        </w:rPr>
        <w:t xml:space="preserve"> shall take necessary measures to resolve the issue</w:t>
      </w:r>
      <w:r>
        <w:rPr>
          <w:sz w:val="24"/>
        </w:rPr>
        <w:t>.</w:t>
      </w:r>
    </w:p>
    <w:p w14:paraId="55FDEF88" w14:textId="5B669C12" w:rsidR="00A74B76" w:rsidRDefault="00A74B76" w:rsidP="00A74B76">
      <w:pPr>
        <w:pStyle w:val="ListParagraph"/>
        <w:tabs>
          <w:tab w:val="left" w:pos="963"/>
        </w:tabs>
        <w:spacing w:before="222" w:line="360" w:lineRule="auto"/>
        <w:ind w:left="241" w:right="975" w:firstLine="0"/>
        <w:jc w:val="both"/>
        <w:rPr>
          <w:rFonts w:ascii="Arial" w:eastAsia="Arial" w:hAnsi="Arial" w:cs="Arial"/>
          <w:bCs/>
          <w:sz w:val="24"/>
          <w:szCs w:val="24"/>
        </w:rPr>
      </w:pPr>
    </w:p>
    <w:p w14:paraId="0A7E4139" w14:textId="2A5949DC" w:rsidR="00D70C42" w:rsidRDefault="00D70C42" w:rsidP="00FA4831">
      <w:pPr>
        <w:pStyle w:val="Heading1"/>
        <w:tabs>
          <w:tab w:val="left" w:pos="963"/>
        </w:tabs>
        <w:ind w:left="1323"/>
        <w:jc w:val="both"/>
        <w:rPr>
          <w:u w:val="thick"/>
        </w:rPr>
      </w:pPr>
      <w:bookmarkStart w:id="7" w:name="_TOC_250057"/>
      <w:r>
        <w:rPr>
          <w:u w:val="thick"/>
        </w:rPr>
        <w:t>Instructions</w:t>
      </w:r>
      <w:r>
        <w:rPr>
          <w:spacing w:val="-9"/>
          <w:u w:val="thick"/>
        </w:rPr>
        <w:t xml:space="preserve"> </w:t>
      </w:r>
      <w:r>
        <w:rPr>
          <w:u w:val="thick"/>
        </w:rPr>
        <w:t>on</w:t>
      </w:r>
      <w:r>
        <w:rPr>
          <w:spacing w:val="-14"/>
          <w:u w:val="thick"/>
        </w:rPr>
        <w:t xml:space="preserve"> </w:t>
      </w:r>
      <w:bookmarkEnd w:id="7"/>
      <w:r>
        <w:rPr>
          <w:u w:val="thick"/>
        </w:rPr>
        <w:t>Eligibility</w:t>
      </w:r>
    </w:p>
    <w:p w14:paraId="3E734B99" w14:textId="77777777" w:rsidR="00FA4831" w:rsidRPr="00FA4831" w:rsidRDefault="00FA4831" w:rsidP="00FA4831">
      <w:pPr>
        <w:pStyle w:val="Heading1"/>
        <w:tabs>
          <w:tab w:val="left" w:pos="963"/>
        </w:tabs>
        <w:ind w:left="1082"/>
        <w:jc w:val="both"/>
        <w:rPr>
          <w:u w:val="none"/>
        </w:rPr>
      </w:pPr>
    </w:p>
    <w:p w14:paraId="143B81B4" w14:textId="09F66B73" w:rsidR="00D70C42" w:rsidRPr="00D70C42" w:rsidRDefault="00D70C42" w:rsidP="005A55D6">
      <w:pPr>
        <w:pStyle w:val="ListParagraph"/>
        <w:numPr>
          <w:ilvl w:val="0"/>
          <w:numId w:val="9"/>
        </w:numPr>
        <w:tabs>
          <w:tab w:val="left" w:pos="963"/>
        </w:tabs>
        <w:spacing w:before="96" w:line="360" w:lineRule="auto"/>
        <w:ind w:right="951"/>
        <w:jc w:val="both"/>
        <w:rPr>
          <w:rFonts w:ascii="Arial" w:eastAsia="Arial" w:hAnsi="Arial" w:cs="Arial"/>
          <w:bCs/>
          <w:sz w:val="24"/>
          <w:szCs w:val="24"/>
        </w:rPr>
      </w:pPr>
      <w:r w:rsidRPr="00D70C42">
        <w:rPr>
          <w:rFonts w:ascii="Arial" w:eastAsia="Arial" w:hAnsi="Arial" w:cs="Arial"/>
          <w:bCs/>
          <w:sz w:val="24"/>
          <w:szCs w:val="24"/>
        </w:rPr>
        <w:t xml:space="preserve">Applicants for admission must meet the eligibility requirements set-forth by </w:t>
      </w:r>
      <w:r>
        <w:rPr>
          <w:rFonts w:ascii="Arial" w:eastAsia="Arial" w:hAnsi="Arial" w:cs="Arial"/>
          <w:bCs/>
          <w:sz w:val="24"/>
          <w:szCs w:val="24"/>
        </w:rPr>
        <w:t>RLKU</w:t>
      </w:r>
      <w:r w:rsidRPr="00D70C42">
        <w:rPr>
          <w:rFonts w:ascii="Arial" w:eastAsia="Arial" w:hAnsi="Arial" w:cs="Arial"/>
          <w:bCs/>
          <w:sz w:val="24"/>
          <w:szCs w:val="24"/>
        </w:rPr>
        <w:t>. Candidates are advised to confirm their eligibility prior applying online.</w:t>
      </w:r>
    </w:p>
    <w:p w14:paraId="49EB8333" w14:textId="77777777" w:rsidR="00D70C42" w:rsidRPr="00D70C42" w:rsidRDefault="00D70C42" w:rsidP="005A55D6">
      <w:pPr>
        <w:pStyle w:val="ListParagraph"/>
        <w:numPr>
          <w:ilvl w:val="0"/>
          <w:numId w:val="9"/>
        </w:numPr>
        <w:tabs>
          <w:tab w:val="left" w:pos="963"/>
        </w:tabs>
        <w:spacing w:before="214" w:line="360" w:lineRule="auto"/>
        <w:ind w:right="971"/>
        <w:jc w:val="both"/>
        <w:rPr>
          <w:rFonts w:ascii="Arial" w:eastAsia="Arial" w:hAnsi="Arial" w:cs="Arial"/>
          <w:bCs/>
          <w:sz w:val="24"/>
          <w:szCs w:val="24"/>
        </w:rPr>
      </w:pPr>
      <w:r w:rsidRPr="00D70C42">
        <w:rPr>
          <w:rFonts w:ascii="Arial" w:eastAsia="Arial" w:hAnsi="Arial" w:cs="Arial"/>
          <w:bCs/>
          <w:sz w:val="24"/>
          <w:szCs w:val="24"/>
        </w:rPr>
        <w:t>In case of annual system, eligibility will be determined on the basis of result in percentages.</w:t>
      </w:r>
    </w:p>
    <w:p w14:paraId="6B1506D4" w14:textId="77777777" w:rsidR="00D70C42" w:rsidRPr="00D70C42" w:rsidRDefault="00D70C42" w:rsidP="005A55D6">
      <w:pPr>
        <w:pStyle w:val="ListParagraph"/>
        <w:numPr>
          <w:ilvl w:val="0"/>
          <w:numId w:val="9"/>
        </w:numPr>
        <w:tabs>
          <w:tab w:val="left" w:pos="963"/>
        </w:tabs>
        <w:spacing w:before="180" w:line="360" w:lineRule="auto"/>
        <w:ind w:right="961"/>
        <w:jc w:val="both"/>
        <w:rPr>
          <w:rFonts w:ascii="Arial" w:eastAsia="Arial" w:hAnsi="Arial" w:cs="Arial"/>
          <w:bCs/>
          <w:sz w:val="24"/>
          <w:szCs w:val="24"/>
        </w:rPr>
      </w:pPr>
      <w:r w:rsidRPr="00D70C42">
        <w:rPr>
          <w:rFonts w:ascii="Arial" w:eastAsia="Arial" w:hAnsi="Arial" w:cs="Arial"/>
          <w:bCs/>
          <w:sz w:val="24"/>
          <w:szCs w:val="24"/>
        </w:rPr>
        <w:lastRenderedPageBreak/>
        <w:t>In case of Semester system, eligibility will be determined on the basis of CGPA obtained out of 4.00.</w:t>
      </w:r>
    </w:p>
    <w:p w14:paraId="20B3E1E9" w14:textId="77777777" w:rsidR="00D70C42" w:rsidRPr="00D70C42" w:rsidRDefault="00D70C42" w:rsidP="005A55D6">
      <w:pPr>
        <w:pStyle w:val="ListParagraph"/>
        <w:numPr>
          <w:ilvl w:val="0"/>
          <w:numId w:val="9"/>
        </w:numPr>
        <w:tabs>
          <w:tab w:val="left" w:pos="963"/>
        </w:tabs>
        <w:spacing w:before="180" w:line="360" w:lineRule="auto"/>
        <w:ind w:right="971"/>
        <w:jc w:val="both"/>
        <w:rPr>
          <w:rFonts w:ascii="Arial" w:eastAsia="Arial" w:hAnsi="Arial" w:cs="Arial"/>
          <w:bCs/>
          <w:sz w:val="24"/>
          <w:szCs w:val="24"/>
        </w:rPr>
      </w:pPr>
      <w:r w:rsidRPr="00D70C42">
        <w:rPr>
          <w:rFonts w:ascii="Arial" w:eastAsia="Arial" w:hAnsi="Arial" w:cs="Arial"/>
          <w:bCs/>
          <w:sz w:val="24"/>
          <w:szCs w:val="24"/>
        </w:rPr>
        <w:t>In case the result is shown both in CGPA and percentage, CGPA will be considered.</w:t>
      </w:r>
    </w:p>
    <w:p w14:paraId="2FEE7AE4" w14:textId="1958E2C7" w:rsidR="00D70C42" w:rsidRPr="00D70C42" w:rsidRDefault="00D70C42" w:rsidP="005A55D6">
      <w:pPr>
        <w:pStyle w:val="ListParagraph"/>
        <w:numPr>
          <w:ilvl w:val="0"/>
          <w:numId w:val="9"/>
        </w:numPr>
        <w:tabs>
          <w:tab w:val="left" w:pos="963"/>
        </w:tabs>
        <w:spacing w:before="195" w:line="360" w:lineRule="auto"/>
        <w:ind w:right="960"/>
        <w:jc w:val="both"/>
        <w:rPr>
          <w:rFonts w:ascii="Arial" w:eastAsia="Arial" w:hAnsi="Arial" w:cs="Arial"/>
          <w:bCs/>
          <w:sz w:val="24"/>
          <w:szCs w:val="24"/>
        </w:rPr>
      </w:pPr>
      <w:r w:rsidRPr="00D70C42">
        <w:rPr>
          <w:rFonts w:ascii="Arial" w:eastAsia="Arial" w:hAnsi="Arial" w:cs="Arial"/>
          <w:bCs/>
          <w:sz w:val="24"/>
          <w:szCs w:val="24"/>
        </w:rPr>
        <w:t xml:space="preserve">The candidates awaiting result in HSSC/ Equivalent Part II can apply for admission after provision of Hope Certificate/ Undertaking. Candidates appearing in </w:t>
      </w:r>
      <w:proofErr w:type="gramStart"/>
      <w:r w:rsidRPr="00D70C42">
        <w:rPr>
          <w:rFonts w:ascii="Arial" w:eastAsia="Arial" w:hAnsi="Arial" w:cs="Arial"/>
          <w:bCs/>
          <w:sz w:val="24"/>
          <w:szCs w:val="24"/>
        </w:rPr>
        <w:t>A</w:t>
      </w:r>
      <w:proofErr w:type="gramEnd"/>
      <w:r w:rsidRPr="00D70C42">
        <w:rPr>
          <w:rFonts w:ascii="Arial" w:eastAsia="Arial" w:hAnsi="Arial" w:cs="Arial"/>
          <w:bCs/>
          <w:sz w:val="24"/>
          <w:szCs w:val="24"/>
        </w:rPr>
        <w:t xml:space="preserve"> level Part-II/Equivalent exam would be required to submit O &amp; A level IBCC certification for confirmation of admission in </w:t>
      </w:r>
      <w:r>
        <w:rPr>
          <w:rFonts w:ascii="Arial" w:eastAsia="Arial" w:hAnsi="Arial" w:cs="Arial"/>
          <w:bCs/>
          <w:sz w:val="24"/>
          <w:szCs w:val="24"/>
        </w:rPr>
        <w:t>RLKU</w:t>
      </w:r>
      <w:r w:rsidRPr="00D70C42">
        <w:rPr>
          <w:rFonts w:ascii="Arial" w:eastAsia="Arial" w:hAnsi="Arial" w:cs="Arial"/>
          <w:bCs/>
          <w:sz w:val="24"/>
          <w:szCs w:val="24"/>
        </w:rPr>
        <w:t>.</w:t>
      </w:r>
    </w:p>
    <w:p w14:paraId="6AED4F19" w14:textId="77777777" w:rsidR="00D70C42" w:rsidRPr="00D70C42" w:rsidRDefault="00D70C42" w:rsidP="005A55D6">
      <w:pPr>
        <w:pStyle w:val="ListParagraph"/>
        <w:numPr>
          <w:ilvl w:val="0"/>
          <w:numId w:val="9"/>
        </w:numPr>
        <w:tabs>
          <w:tab w:val="left" w:pos="963"/>
        </w:tabs>
        <w:spacing w:before="194" w:line="360" w:lineRule="auto"/>
        <w:ind w:right="979"/>
        <w:jc w:val="both"/>
        <w:rPr>
          <w:rFonts w:ascii="Arial" w:eastAsia="Arial" w:hAnsi="Arial" w:cs="Arial"/>
          <w:bCs/>
          <w:sz w:val="24"/>
          <w:szCs w:val="24"/>
        </w:rPr>
      </w:pPr>
      <w:r w:rsidRPr="00D70C42">
        <w:rPr>
          <w:rFonts w:ascii="Arial" w:eastAsia="Arial" w:hAnsi="Arial" w:cs="Arial"/>
          <w:bCs/>
          <w:sz w:val="24"/>
          <w:szCs w:val="24"/>
        </w:rPr>
        <w:t>The candidates awaiting result in BS/MS final semester can apply for admission after provision of result of previous semesters and Undertaking.</w:t>
      </w:r>
    </w:p>
    <w:p w14:paraId="5C326437" w14:textId="13182112" w:rsidR="00D70C42" w:rsidRPr="00FA4831" w:rsidRDefault="00D70C42" w:rsidP="005A55D6">
      <w:pPr>
        <w:pStyle w:val="ListParagraph"/>
        <w:numPr>
          <w:ilvl w:val="0"/>
          <w:numId w:val="9"/>
        </w:numPr>
        <w:tabs>
          <w:tab w:val="left" w:pos="963"/>
        </w:tabs>
        <w:spacing w:before="195" w:line="360" w:lineRule="auto"/>
        <w:ind w:right="976"/>
        <w:jc w:val="both"/>
        <w:rPr>
          <w:sz w:val="24"/>
        </w:rPr>
      </w:pPr>
      <w:r w:rsidRPr="00D70C42">
        <w:rPr>
          <w:rFonts w:ascii="Arial" w:eastAsia="Arial" w:hAnsi="Arial" w:cs="Arial"/>
          <w:bCs/>
          <w:sz w:val="24"/>
          <w:szCs w:val="24"/>
        </w:rPr>
        <w:t xml:space="preserve">In case of O &amp; A level / equivalent foreign qualification, those candidates must be in possession of valid O level or equivalent qualification certificate issued by IBCC at the time of applying for admission in </w:t>
      </w:r>
      <w:r>
        <w:rPr>
          <w:rFonts w:ascii="Arial" w:eastAsia="Arial" w:hAnsi="Arial" w:cs="Arial"/>
          <w:bCs/>
          <w:sz w:val="24"/>
          <w:szCs w:val="24"/>
        </w:rPr>
        <w:t>RLKU</w:t>
      </w:r>
      <w:r>
        <w:rPr>
          <w:sz w:val="24"/>
        </w:rPr>
        <w:t>.</w:t>
      </w:r>
    </w:p>
    <w:p w14:paraId="50081167" w14:textId="77777777" w:rsidR="00FA4831" w:rsidRDefault="00FA4831" w:rsidP="00FA4831">
      <w:pPr>
        <w:pStyle w:val="Heading1"/>
        <w:tabs>
          <w:tab w:val="left" w:pos="963"/>
        </w:tabs>
        <w:spacing w:before="218"/>
        <w:ind w:left="360" w:firstLine="0"/>
        <w:jc w:val="both"/>
        <w:rPr>
          <w:u w:val="none"/>
        </w:rPr>
      </w:pPr>
      <w:bookmarkStart w:id="8" w:name="_TOC_250056"/>
      <w:r>
        <w:rPr>
          <w:u w:val="thick"/>
        </w:rPr>
        <w:t>Eligibility</w:t>
      </w:r>
      <w:r>
        <w:rPr>
          <w:spacing w:val="13"/>
          <w:u w:val="thick"/>
        </w:rPr>
        <w:t xml:space="preserve"> </w:t>
      </w:r>
      <w:r>
        <w:rPr>
          <w:u w:val="thick"/>
        </w:rPr>
        <w:t>Criteria</w:t>
      </w:r>
      <w:r>
        <w:rPr>
          <w:spacing w:val="-10"/>
          <w:u w:val="thick"/>
        </w:rPr>
        <w:t xml:space="preserve"> </w:t>
      </w:r>
      <w:r>
        <w:rPr>
          <w:u w:val="thick"/>
        </w:rPr>
        <w:t>for</w:t>
      </w:r>
      <w:r>
        <w:rPr>
          <w:spacing w:val="-13"/>
          <w:u w:val="thick"/>
        </w:rPr>
        <w:t xml:space="preserve"> </w:t>
      </w:r>
      <w:bookmarkEnd w:id="8"/>
      <w:r>
        <w:rPr>
          <w:u w:val="thick"/>
        </w:rPr>
        <w:t>Admission</w:t>
      </w:r>
    </w:p>
    <w:p w14:paraId="60908072" w14:textId="77777777" w:rsidR="00FA4831" w:rsidRDefault="00FA4831" w:rsidP="00FA4831">
      <w:pPr>
        <w:pStyle w:val="BodyText"/>
        <w:spacing w:before="5"/>
        <w:rPr>
          <w:rFonts w:ascii="Arial"/>
          <w:b/>
          <w:sz w:val="21"/>
        </w:rPr>
      </w:pPr>
    </w:p>
    <w:p w14:paraId="229C8210" w14:textId="3F240033" w:rsidR="00FA4831" w:rsidRPr="00D70C42" w:rsidRDefault="00FA4831" w:rsidP="00FA4831">
      <w:pPr>
        <w:pStyle w:val="ListParagraph"/>
        <w:tabs>
          <w:tab w:val="left" w:pos="963"/>
        </w:tabs>
        <w:spacing w:before="97" w:line="360" w:lineRule="auto"/>
        <w:ind w:left="241" w:right="970" w:firstLine="0"/>
        <w:jc w:val="both"/>
        <w:rPr>
          <w:rFonts w:ascii="Arial" w:eastAsia="Arial" w:hAnsi="Arial" w:cs="Arial"/>
          <w:bCs/>
          <w:sz w:val="24"/>
          <w:szCs w:val="24"/>
        </w:rPr>
      </w:pPr>
      <w:r w:rsidRPr="00D70C42">
        <w:rPr>
          <w:rFonts w:ascii="Arial" w:eastAsia="Arial" w:hAnsi="Arial" w:cs="Arial"/>
          <w:bCs/>
          <w:sz w:val="24"/>
          <w:szCs w:val="24"/>
        </w:rPr>
        <w:t xml:space="preserve">For all programs, the eligibility criteria for admission will remain one step down. Minimum eligibility criteria for admission in various Undergraduate and Postgraduate Programs offered by </w:t>
      </w:r>
      <w:r>
        <w:rPr>
          <w:rFonts w:ascii="Arial" w:eastAsia="Arial" w:hAnsi="Arial" w:cs="Arial"/>
          <w:bCs/>
          <w:sz w:val="24"/>
          <w:szCs w:val="24"/>
        </w:rPr>
        <w:t>RLKU</w:t>
      </w:r>
      <w:r w:rsidRPr="00D70C42">
        <w:rPr>
          <w:rFonts w:ascii="Arial" w:eastAsia="Arial" w:hAnsi="Arial" w:cs="Arial"/>
          <w:bCs/>
          <w:sz w:val="24"/>
          <w:szCs w:val="24"/>
        </w:rPr>
        <w:t xml:space="preserve"> </w:t>
      </w:r>
      <w:r w:rsidR="002C3343">
        <w:rPr>
          <w:rFonts w:ascii="Arial" w:eastAsia="Arial" w:hAnsi="Arial" w:cs="Arial"/>
          <w:bCs/>
          <w:sz w:val="24"/>
          <w:szCs w:val="24"/>
        </w:rPr>
        <w:t>is</w:t>
      </w:r>
      <w:r w:rsidRPr="00D70C42">
        <w:rPr>
          <w:rFonts w:ascii="Arial" w:eastAsia="Arial" w:hAnsi="Arial" w:cs="Arial"/>
          <w:bCs/>
          <w:sz w:val="24"/>
          <w:szCs w:val="24"/>
        </w:rPr>
        <w:t xml:space="preserve"> as under:</w:t>
      </w:r>
    </w:p>
    <w:p w14:paraId="693661D2" w14:textId="77777777" w:rsidR="00FA4831" w:rsidRDefault="00FA4831" w:rsidP="00FA4831">
      <w:pPr>
        <w:pStyle w:val="Heading1"/>
        <w:spacing w:before="232"/>
        <w:ind w:firstLine="0"/>
        <w:rPr>
          <w:u w:val="none"/>
        </w:rPr>
      </w:pPr>
      <w:r>
        <w:rPr>
          <w:u w:val="thick"/>
        </w:rPr>
        <w:t>UG</w:t>
      </w:r>
      <w:r>
        <w:rPr>
          <w:spacing w:val="-12"/>
          <w:u w:val="thick"/>
        </w:rPr>
        <w:t xml:space="preserve"> </w:t>
      </w:r>
      <w:r>
        <w:rPr>
          <w:u w:val="thick"/>
        </w:rPr>
        <w:t>Programs:</w:t>
      </w:r>
    </w:p>
    <w:p w14:paraId="6653B677" w14:textId="77777777" w:rsidR="00FA4831" w:rsidRDefault="00FA4831" w:rsidP="00FA4831">
      <w:pPr>
        <w:pStyle w:val="BodyText"/>
        <w:spacing w:before="3"/>
        <w:rPr>
          <w:rFonts w:ascii="Arial"/>
          <w:b/>
          <w:sz w:val="16"/>
        </w:rPr>
      </w:pPr>
    </w:p>
    <w:p w14:paraId="73217361" w14:textId="5BAB7658" w:rsidR="00FA4831" w:rsidRPr="00D70C42" w:rsidRDefault="002C3343" w:rsidP="005A55D6">
      <w:pPr>
        <w:pStyle w:val="ListParagraph"/>
        <w:numPr>
          <w:ilvl w:val="0"/>
          <w:numId w:val="10"/>
        </w:numPr>
        <w:tabs>
          <w:tab w:val="left" w:pos="1683"/>
          <w:tab w:val="left" w:pos="1684"/>
        </w:tabs>
        <w:spacing w:before="14" w:line="360" w:lineRule="auto"/>
        <w:rPr>
          <w:rFonts w:ascii="Arial" w:eastAsia="Arial" w:hAnsi="Arial" w:cs="Arial"/>
          <w:bCs/>
          <w:sz w:val="24"/>
          <w:szCs w:val="24"/>
        </w:rPr>
      </w:pPr>
      <w:r>
        <w:rPr>
          <w:rFonts w:ascii="Arial" w:eastAsia="Arial" w:hAnsi="Arial" w:cs="Arial"/>
          <w:bCs/>
          <w:sz w:val="24"/>
          <w:szCs w:val="24"/>
        </w:rPr>
        <w:t>Medical Sciences: 65</w:t>
      </w:r>
      <w:r w:rsidR="00FA4831" w:rsidRPr="00D70C42">
        <w:rPr>
          <w:rFonts w:ascii="Arial" w:eastAsia="Arial" w:hAnsi="Arial" w:cs="Arial"/>
          <w:bCs/>
          <w:sz w:val="24"/>
          <w:szCs w:val="24"/>
        </w:rPr>
        <w:t xml:space="preserve">% in </w:t>
      </w:r>
      <w:proofErr w:type="spellStart"/>
      <w:r w:rsidR="00FA4831" w:rsidRPr="00D70C42">
        <w:rPr>
          <w:rFonts w:ascii="Arial" w:eastAsia="Arial" w:hAnsi="Arial" w:cs="Arial"/>
          <w:bCs/>
          <w:sz w:val="24"/>
          <w:szCs w:val="24"/>
        </w:rPr>
        <w:t>F.Sc</w:t>
      </w:r>
      <w:proofErr w:type="spellEnd"/>
      <w:r w:rsidR="00FA4831" w:rsidRPr="00D70C42">
        <w:rPr>
          <w:rFonts w:ascii="Arial" w:eastAsia="Arial" w:hAnsi="Arial" w:cs="Arial"/>
          <w:bCs/>
          <w:sz w:val="24"/>
          <w:szCs w:val="24"/>
        </w:rPr>
        <w:t xml:space="preserve"> (Pre-Medical)/equivalent.</w:t>
      </w:r>
    </w:p>
    <w:p w14:paraId="655449B2" w14:textId="77777777" w:rsidR="00FA4831" w:rsidRPr="00D70C42" w:rsidRDefault="00FA4831" w:rsidP="005A55D6">
      <w:pPr>
        <w:pStyle w:val="ListParagraph"/>
        <w:numPr>
          <w:ilvl w:val="0"/>
          <w:numId w:val="10"/>
        </w:numPr>
        <w:tabs>
          <w:tab w:val="left" w:pos="1683"/>
          <w:tab w:val="left" w:pos="1684"/>
        </w:tabs>
        <w:spacing w:line="360" w:lineRule="auto"/>
        <w:rPr>
          <w:rFonts w:ascii="Arial" w:eastAsia="Arial" w:hAnsi="Arial" w:cs="Arial"/>
          <w:bCs/>
          <w:sz w:val="24"/>
          <w:szCs w:val="24"/>
        </w:rPr>
      </w:pPr>
      <w:r w:rsidRPr="00D70C42">
        <w:rPr>
          <w:rFonts w:ascii="Arial" w:eastAsia="Arial" w:hAnsi="Arial" w:cs="Arial"/>
          <w:bCs/>
          <w:sz w:val="24"/>
          <w:szCs w:val="24"/>
        </w:rPr>
        <w:t xml:space="preserve">Legal Studies: 50% in FA / </w:t>
      </w:r>
      <w:proofErr w:type="spellStart"/>
      <w:r w:rsidRPr="00D70C42">
        <w:rPr>
          <w:rFonts w:ascii="Arial" w:eastAsia="Arial" w:hAnsi="Arial" w:cs="Arial"/>
          <w:bCs/>
          <w:sz w:val="24"/>
          <w:szCs w:val="24"/>
        </w:rPr>
        <w:t>F.Sc</w:t>
      </w:r>
      <w:proofErr w:type="spellEnd"/>
    </w:p>
    <w:p w14:paraId="6D9C1C6F" w14:textId="119CFD9A" w:rsidR="00FA4831" w:rsidRDefault="00FA4831" w:rsidP="005A55D6">
      <w:pPr>
        <w:pStyle w:val="ListParagraph"/>
        <w:numPr>
          <w:ilvl w:val="0"/>
          <w:numId w:val="10"/>
        </w:numPr>
        <w:spacing w:line="360" w:lineRule="auto"/>
        <w:jc w:val="both"/>
        <w:rPr>
          <w:rFonts w:ascii="Arial" w:eastAsia="Arial" w:hAnsi="Arial" w:cs="Arial"/>
          <w:bCs/>
          <w:sz w:val="24"/>
          <w:szCs w:val="24"/>
        </w:rPr>
      </w:pPr>
      <w:r w:rsidRPr="00D70C42">
        <w:rPr>
          <w:rFonts w:ascii="Arial" w:eastAsia="Arial" w:hAnsi="Arial" w:cs="Arial"/>
          <w:bCs/>
          <w:sz w:val="24"/>
          <w:szCs w:val="24"/>
        </w:rPr>
        <w:t>A</w:t>
      </w:r>
      <w:r w:rsidR="002C3343">
        <w:rPr>
          <w:rFonts w:ascii="Arial" w:eastAsia="Arial" w:hAnsi="Arial" w:cs="Arial"/>
          <w:bCs/>
          <w:sz w:val="24"/>
          <w:szCs w:val="24"/>
        </w:rPr>
        <w:t>ll other UG programs: Minimum 45</w:t>
      </w:r>
      <w:r w:rsidRPr="00D70C42">
        <w:rPr>
          <w:rFonts w:ascii="Arial" w:eastAsia="Arial" w:hAnsi="Arial" w:cs="Arial"/>
          <w:bCs/>
          <w:sz w:val="24"/>
          <w:szCs w:val="24"/>
        </w:rPr>
        <w:t>% in HSSC/Equivalent</w:t>
      </w:r>
    </w:p>
    <w:p w14:paraId="18FBC84F" w14:textId="77777777" w:rsidR="00FA4831" w:rsidRDefault="00FA4831" w:rsidP="00FA4831">
      <w:pPr>
        <w:pStyle w:val="Heading1"/>
        <w:spacing w:before="81"/>
        <w:ind w:firstLine="0"/>
        <w:rPr>
          <w:u w:val="none"/>
        </w:rPr>
      </w:pPr>
      <w:r>
        <w:rPr>
          <w:u w:val="thick"/>
        </w:rPr>
        <w:t>PG</w:t>
      </w:r>
      <w:r>
        <w:rPr>
          <w:spacing w:val="4"/>
          <w:u w:val="thick"/>
        </w:rPr>
        <w:t xml:space="preserve"> </w:t>
      </w:r>
      <w:r>
        <w:rPr>
          <w:u w:val="thick"/>
        </w:rPr>
        <w:t>&amp;</w:t>
      </w:r>
      <w:r>
        <w:rPr>
          <w:spacing w:val="2"/>
          <w:u w:val="thick"/>
        </w:rPr>
        <w:t xml:space="preserve"> </w:t>
      </w:r>
      <w:r>
        <w:rPr>
          <w:u w:val="thick"/>
        </w:rPr>
        <w:t>PhD</w:t>
      </w:r>
      <w:r>
        <w:rPr>
          <w:spacing w:val="2"/>
          <w:u w:val="thick"/>
        </w:rPr>
        <w:t xml:space="preserve"> </w:t>
      </w:r>
      <w:r>
        <w:rPr>
          <w:u w:val="thick"/>
        </w:rPr>
        <w:t>Programs:</w:t>
      </w:r>
    </w:p>
    <w:p w14:paraId="0E404D74" w14:textId="77777777" w:rsidR="00FA4831" w:rsidRDefault="00FA4831" w:rsidP="00FA4831">
      <w:pPr>
        <w:pStyle w:val="BodyText"/>
        <w:spacing w:before="7"/>
        <w:rPr>
          <w:rFonts w:ascii="Arial"/>
          <w:b/>
          <w:sz w:val="17"/>
        </w:rPr>
      </w:pPr>
    </w:p>
    <w:p w14:paraId="53E80AF2" w14:textId="77777777" w:rsidR="00FA4831" w:rsidRPr="00D70C42" w:rsidRDefault="00FA4831" w:rsidP="005A55D6">
      <w:pPr>
        <w:pStyle w:val="ListParagraph"/>
        <w:numPr>
          <w:ilvl w:val="0"/>
          <w:numId w:val="11"/>
        </w:numPr>
        <w:tabs>
          <w:tab w:val="left" w:pos="1683"/>
          <w:tab w:val="left" w:pos="1684"/>
        </w:tabs>
        <w:spacing w:before="96" w:line="360" w:lineRule="auto"/>
        <w:ind w:left="1322" w:right="966"/>
        <w:rPr>
          <w:rFonts w:ascii="Arial" w:eastAsia="Arial" w:hAnsi="Arial" w:cs="Arial"/>
          <w:bCs/>
          <w:sz w:val="24"/>
          <w:szCs w:val="24"/>
        </w:rPr>
      </w:pPr>
      <w:r w:rsidRPr="00D70C42">
        <w:rPr>
          <w:rFonts w:ascii="Arial" w:eastAsia="Arial" w:hAnsi="Arial" w:cs="Arial"/>
          <w:bCs/>
          <w:sz w:val="24"/>
          <w:szCs w:val="24"/>
        </w:rPr>
        <w:t>MBA / MS/LLM / MPhil programs: CGPA 2.5/4.0 or 50% marks in Masters /Bachelors / equivalent degree.</w:t>
      </w:r>
    </w:p>
    <w:p w14:paraId="79C32FA7" w14:textId="4F3EFC18" w:rsidR="00FA4831" w:rsidRDefault="00FA4831" w:rsidP="005A55D6">
      <w:pPr>
        <w:pStyle w:val="ListParagraph"/>
        <w:numPr>
          <w:ilvl w:val="0"/>
          <w:numId w:val="11"/>
        </w:numPr>
        <w:tabs>
          <w:tab w:val="left" w:pos="1683"/>
          <w:tab w:val="left" w:pos="1684"/>
        </w:tabs>
        <w:spacing w:before="12" w:line="360" w:lineRule="auto"/>
        <w:ind w:left="1322" w:right="975"/>
        <w:rPr>
          <w:rFonts w:ascii="Arial" w:eastAsia="Arial" w:hAnsi="Arial" w:cs="Arial"/>
          <w:bCs/>
          <w:sz w:val="24"/>
          <w:szCs w:val="24"/>
        </w:rPr>
      </w:pPr>
      <w:r w:rsidRPr="00D70C42">
        <w:rPr>
          <w:rFonts w:ascii="Arial" w:eastAsia="Arial" w:hAnsi="Arial" w:cs="Arial"/>
          <w:bCs/>
          <w:sz w:val="24"/>
          <w:szCs w:val="24"/>
        </w:rPr>
        <w:t>Ph.D. programs: CGPA 3.0 / 4.0 or 60% marks in MS / MPhil or equivalent degree in the relevant discipline.</w:t>
      </w:r>
    </w:p>
    <w:p w14:paraId="2B192D17" w14:textId="5EBDA250" w:rsidR="00FA4831" w:rsidRPr="005B5F62" w:rsidRDefault="005B5F62" w:rsidP="005B5F62">
      <w:pPr>
        <w:rPr>
          <w:rFonts w:ascii="Arial" w:eastAsia="Arial" w:hAnsi="Arial" w:cs="Arial"/>
          <w:bCs/>
          <w:sz w:val="24"/>
          <w:szCs w:val="24"/>
        </w:rPr>
      </w:pPr>
      <w:r>
        <w:rPr>
          <w:rFonts w:ascii="Arial" w:eastAsia="Arial" w:hAnsi="Arial" w:cs="Arial"/>
          <w:bCs/>
          <w:sz w:val="24"/>
          <w:szCs w:val="24"/>
        </w:rPr>
        <w:br w:type="page"/>
      </w:r>
    </w:p>
    <w:p w14:paraId="599B3761" w14:textId="77777777" w:rsidR="00FA4831" w:rsidRDefault="00FA4831" w:rsidP="00FA4831">
      <w:pPr>
        <w:pStyle w:val="Heading1"/>
        <w:tabs>
          <w:tab w:val="left" w:pos="962"/>
          <w:tab w:val="left" w:pos="963"/>
        </w:tabs>
        <w:ind w:firstLine="0"/>
        <w:rPr>
          <w:u w:val="none"/>
        </w:rPr>
      </w:pPr>
      <w:bookmarkStart w:id="9" w:name="_TOC_250055"/>
      <w:r>
        <w:rPr>
          <w:spacing w:val="-1"/>
          <w:u w:val="thick"/>
        </w:rPr>
        <w:lastRenderedPageBreak/>
        <w:t>Ineligibility</w:t>
      </w:r>
      <w:r>
        <w:rPr>
          <w:spacing w:val="8"/>
          <w:u w:val="thick"/>
        </w:rPr>
        <w:t xml:space="preserve"> </w:t>
      </w:r>
      <w:bookmarkEnd w:id="9"/>
      <w:r>
        <w:rPr>
          <w:u w:val="thick"/>
        </w:rPr>
        <w:t>Criteria</w:t>
      </w:r>
    </w:p>
    <w:p w14:paraId="32A87096" w14:textId="77777777" w:rsidR="00FA4831" w:rsidRDefault="00FA4831" w:rsidP="00FA4831">
      <w:pPr>
        <w:pStyle w:val="BodyText"/>
        <w:spacing w:before="7"/>
        <w:rPr>
          <w:rFonts w:ascii="Arial"/>
          <w:b/>
          <w:sz w:val="17"/>
        </w:rPr>
      </w:pPr>
    </w:p>
    <w:p w14:paraId="02F3F6FF" w14:textId="77777777" w:rsidR="00FA4831" w:rsidRPr="00FA4831" w:rsidRDefault="00FA4831" w:rsidP="00FA4831">
      <w:pPr>
        <w:pStyle w:val="ListParagraph"/>
        <w:tabs>
          <w:tab w:val="left" w:pos="963"/>
        </w:tabs>
        <w:spacing w:before="96"/>
        <w:ind w:firstLine="0"/>
        <w:jc w:val="both"/>
        <w:rPr>
          <w:rFonts w:ascii="Arial" w:eastAsia="Arial" w:hAnsi="Arial" w:cs="Arial"/>
          <w:bCs/>
          <w:sz w:val="24"/>
          <w:szCs w:val="24"/>
        </w:rPr>
      </w:pPr>
      <w:r w:rsidRPr="00FA4831">
        <w:rPr>
          <w:rFonts w:ascii="Arial" w:eastAsia="Arial" w:hAnsi="Arial" w:cs="Arial"/>
          <w:bCs/>
          <w:sz w:val="24"/>
          <w:szCs w:val="24"/>
        </w:rPr>
        <w:t>Following are NOT eligible to apply for admissions into RLKU:</w:t>
      </w:r>
    </w:p>
    <w:p w14:paraId="64575992" w14:textId="77777777" w:rsidR="00FA4831" w:rsidRPr="00FA4831" w:rsidRDefault="00FA4831" w:rsidP="00FA4831">
      <w:pPr>
        <w:pStyle w:val="BodyText"/>
        <w:spacing w:before="1"/>
        <w:jc w:val="both"/>
        <w:rPr>
          <w:rFonts w:ascii="Arial" w:eastAsia="Arial" w:hAnsi="Arial" w:cs="Arial"/>
          <w:bCs/>
        </w:rPr>
      </w:pPr>
    </w:p>
    <w:p w14:paraId="06141415" w14:textId="77777777" w:rsidR="00FA4831" w:rsidRPr="00FA4831" w:rsidRDefault="00FA4831" w:rsidP="005A55D6">
      <w:pPr>
        <w:pStyle w:val="ListParagraph"/>
        <w:numPr>
          <w:ilvl w:val="0"/>
          <w:numId w:val="12"/>
        </w:numPr>
        <w:tabs>
          <w:tab w:val="left" w:pos="1683"/>
          <w:tab w:val="left" w:pos="1684"/>
        </w:tabs>
        <w:spacing w:line="360" w:lineRule="auto"/>
        <w:jc w:val="both"/>
        <w:rPr>
          <w:rFonts w:ascii="Arial" w:eastAsia="Arial" w:hAnsi="Arial" w:cs="Arial"/>
          <w:bCs/>
          <w:sz w:val="24"/>
          <w:szCs w:val="24"/>
        </w:rPr>
      </w:pPr>
      <w:r w:rsidRPr="00FA4831">
        <w:rPr>
          <w:rFonts w:ascii="Arial" w:eastAsia="Arial" w:hAnsi="Arial" w:cs="Arial"/>
          <w:bCs/>
          <w:sz w:val="24"/>
          <w:szCs w:val="24"/>
        </w:rPr>
        <w:t>Expelled from RLKU or any other University/ Institute inland or abroad.</w:t>
      </w:r>
    </w:p>
    <w:p w14:paraId="1F9CB367" w14:textId="42408936" w:rsidR="00FA4831" w:rsidRPr="00E55783" w:rsidRDefault="00FA4831" w:rsidP="005A55D6">
      <w:pPr>
        <w:pStyle w:val="ListParagraph"/>
        <w:numPr>
          <w:ilvl w:val="0"/>
          <w:numId w:val="12"/>
        </w:numPr>
        <w:tabs>
          <w:tab w:val="left" w:pos="1683"/>
          <w:tab w:val="left" w:pos="1684"/>
        </w:tabs>
        <w:spacing w:before="12" w:line="360" w:lineRule="auto"/>
        <w:ind w:right="975"/>
        <w:jc w:val="both"/>
        <w:rPr>
          <w:rFonts w:ascii="Arial" w:eastAsia="Arial" w:hAnsi="Arial" w:cs="Arial"/>
          <w:bCs/>
          <w:sz w:val="24"/>
          <w:szCs w:val="24"/>
        </w:rPr>
        <w:sectPr w:rsidR="00FA4831" w:rsidRPr="00E55783" w:rsidSect="005D0302">
          <w:footerReference w:type="default" r:id="rId8"/>
          <w:pgSz w:w="11910" w:h="16850"/>
          <w:pgMar w:top="1360" w:right="460" w:bottom="480" w:left="1200" w:header="0" w:footer="219" w:gutter="0"/>
          <w:pgNumType w:start="0"/>
          <w:cols w:space="720"/>
          <w:titlePg/>
          <w:docGrid w:linePitch="299"/>
        </w:sectPr>
      </w:pPr>
      <w:r w:rsidRPr="00FA4831">
        <w:rPr>
          <w:rFonts w:ascii="Arial" w:eastAsia="Arial" w:hAnsi="Arial" w:cs="Arial"/>
          <w:bCs/>
          <w:sz w:val="24"/>
          <w:szCs w:val="24"/>
        </w:rPr>
        <w:t>Having criminal conviction</w:t>
      </w:r>
      <w:r w:rsidR="00E55783">
        <w:rPr>
          <w:rFonts w:ascii="Arial" w:eastAsia="Arial" w:hAnsi="Arial" w:cs="Arial"/>
          <w:bCs/>
          <w:sz w:val="24"/>
          <w:szCs w:val="24"/>
        </w:rPr>
        <w:t xml:space="preserve"> in offences of moral turpitude.</w:t>
      </w:r>
    </w:p>
    <w:p w14:paraId="6425AEEA" w14:textId="1DD11207" w:rsidR="001E3868" w:rsidRDefault="001E3868" w:rsidP="00E55783">
      <w:pPr>
        <w:pStyle w:val="Heading1"/>
        <w:tabs>
          <w:tab w:val="left" w:pos="962"/>
          <w:tab w:val="left" w:pos="963"/>
        </w:tabs>
        <w:ind w:left="0" w:firstLine="0"/>
        <w:rPr>
          <w:u w:val="thick"/>
        </w:rPr>
      </w:pPr>
    </w:p>
    <w:p w14:paraId="0592271F" w14:textId="62E342E1" w:rsidR="001E3868" w:rsidRDefault="001E3868" w:rsidP="00FA4831">
      <w:pPr>
        <w:pStyle w:val="Heading1"/>
        <w:tabs>
          <w:tab w:val="left" w:pos="962"/>
          <w:tab w:val="left" w:pos="963"/>
        </w:tabs>
        <w:ind w:left="1442"/>
        <w:rPr>
          <w:u w:val="thick"/>
        </w:rPr>
      </w:pPr>
      <w:r>
        <w:rPr>
          <w:u w:val="thick"/>
        </w:rPr>
        <w:t>Admissions</w:t>
      </w:r>
      <w:r>
        <w:rPr>
          <w:spacing w:val="4"/>
          <w:u w:val="thick"/>
        </w:rPr>
        <w:t xml:space="preserve"> </w:t>
      </w:r>
      <w:r>
        <w:rPr>
          <w:u w:val="thick"/>
        </w:rPr>
        <w:t>Test</w:t>
      </w:r>
    </w:p>
    <w:p w14:paraId="43898D9A" w14:textId="0F0A1AF3" w:rsidR="001E3868" w:rsidRDefault="001E3868" w:rsidP="001E3868">
      <w:pPr>
        <w:pStyle w:val="Heading1"/>
        <w:tabs>
          <w:tab w:val="left" w:pos="962"/>
          <w:tab w:val="left" w:pos="963"/>
        </w:tabs>
        <w:rPr>
          <w:u w:val="thick"/>
        </w:rPr>
      </w:pPr>
    </w:p>
    <w:p w14:paraId="70F10AF6" w14:textId="32EA8EEB" w:rsidR="001E3868" w:rsidRPr="00FA4831" w:rsidRDefault="001E3868" w:rsidP="005A55D6">
      <w:pPr>
        <w:pStyle w:val="ListParagraph"/>
        <w:numPr>
          <w:ilvl w:val="0"/>
          <w:numId w:val="13"/>
        </w:numPr>
        <w:tabs>
          <w:tab w:val="left" w:pos="1023"/>
        </w:tabs>
        <w:spacing w:before="96" w:line="360" w:lineRule="auto"/>
        <w:ind w:right="967"/>
        <w:jc w:val="both"/>
        <w:rPr>
          <w:rFonts w:ascii="Arial" w:eastAsia="Arial" w:hAnsi="Arial" w:cs="Arial"/>
          <w:bCs/>
          <w:sz w:val="24"/>
          <w:szCs w:val="24"/>
        </w:rPr>
      </w:pPr>
      <w:r w:rsidRPr="00FA4831">
        <w:rPr>
          <w:rFonts w:ascii="Arial" w:eastAsia="Arial" w:hAnsi="Arial" w:cs="Arial"/>
          <w:bCs/>
          <w:sz w:val="24"/>
          <w:szCs w:val="24"/>
        </w:rPr>
        <w:t>RLKU shall conduct own admission test in those UG and PG Programs which are recommended by faculty (Dean and</w:t>
      </w:r>
      <w:r w:rsidR="002C3343">
        <w:rPr>
          <w:rFonts w:ascii="Arial" w:eastAsia="Arial" w:hAnsi="Arial" w:cs="Arial"/>
          <w:bCs/>
          <w:sz w:val="24"/>
          <w:szCs w:val="24"/>
        </w:rPr>
        <w:t xml:space="preserve"> HO</w:t>
      </w:r>
      <w:r w:rsidRPr="00FA4831">
        <w:rPr>
          <w:rFonts w:ascii="Arial" w:eastAsia="Arial" w:hAnsi="Arial" w:cs="Arial"/>
          <w:bCs/>
          <w:sz w:val="24"/>
          <w:szCs w:val="24"/>
        </w:rPr>
        <w:t>D) after soliciting approval of</w:t>
      </w:r>
      <w:r w:rsidR="002C3343">
        <w:rPr>
          <w:rFonts w:ascii="Arial" w:eastAsia="Arial" w:hAnsi="Arial" w:cs="Arial"/>
          <w:bCs/>
          <w:sz w:val="24"/>
          <w:szCs w:val="24"/>
        </w:rPr>
        <w:t xml:space="preserve"> the</w:t>
      </w:r>
      <w:r w:rsidRPr="00FA4831">
        <w:rPr>
          <w:rFonts w:ascii="Arial" w:eastAsia="Arial" w:hAnsi="Arial" w:cs="Arial"/>
          <w:bCs/>
          <w:sz w:val="24"/>
          <w:szCs w:val="24"/>
        </w:rPr>
        <w:t xml:space="preserve"> Registrar</w:t>
      </w:r>
      <w:r w:rsidR="002C3343">
        <w:rPr>
          <w:rFonts w:ascii="Arial" w:eastAsia="Arial" w:hAnsi="Arial" w:cs="Arial"/>
          <w:bCs/>
          <w:sz w:val="24"/>
          <w:szCs w:val="24"/>
        </w:rPr>
        <w:t xml:space="preserve"> Office</w:t>
      </w:r>
      <w:r w:rsidRPr="00FA4831">
        <w:rPr>
          <w:rFonts w:ascii="Arial" w:eastAsia="Arial" w:hAnsi="Arial" w:cs="Arial"/>
          <w:bCs/>
          <w:sz w:val="24"/>
          <w:szCs w:val="24"/>
        </w:rPr>
        <w:t>.</w:t>
      </w:r>
    </w:p>
    <w:p w14:paraId="6A3E857D" w14:textId="77777777" w:rsidR="001E3868" w:rsidRPr="00FA4831" w:rsidRDefault="001E3868" w:rsidP="00FA4831">
      <w:pPr>
        <w:pStyle w:val="BodyText"/>
        <w:spacing w:before="10" w:line="360" w:lineRule="auto"/>
        <w:jc w:val="both"/>
        <w:rPr>
          <w:rFonts w:ascii="Arial" w:eastAsia="Arial" w:hAnsi="Arial" w:cs="Arial"/>
          <w:bCs/>
        </w:rPr>
      </w:pPr>
    </w:p>
    <w:p w14:paraId="7B93EBA4" w14:textId="5AD17214" w:rsidR="001E3868" w:rsidRPr="00FA4831" w:rsidRDefault="001E3868" w:rsidP="005A55D6">
      <w:pPr>
        <w:pStyle w:val="ListParagraph"/>
        <w:numPr>
          <w:ilvl w:val="0"/>
          <w:numId w:val="13"/>
        </w:numPr>
        <w:tabs>
          <w:tab w:val="left" w:pos="993"/>
        </w:tabs>
        <w:spacing w:line="360" w:lineRule="auto"/>
        <w:ind w:right="970"/>
        <w:jc w:val="both"/>
        <w:rPr>
          <w:rFonts w:ascii="Arial" w:eastAsia="Arial" w:hAnsi="Arial" w:cs="Arial"/>
          <w:bCs/>
          <w:sz w:val="24"/>
          <w:szCs w:val="24"/>
        </w:rPr>
      </w:pPr>
      <w:r w:rsidRPr="00FA4831">
        <w:rPr>
          <w:rFonts w:ascii="Arial" w:eastAsia="Arial" w:hAnsi="Arial" w:cs="Arial"/>
          <w:bCs/>
          <w:sz w:val="24"/>
          <w:szCs w:val="24"/>
        </w:rPr>
        <w:t>RLKU test shall be at par with NTS and GRE (General and Subject whichever is applicable).</w:t>
      </w:r>
    </w:p>
    <w:p w14:paraId="74C3ED9C" w14:textId="568C62CB" w:rsidR="001E3868" w:rsidRPr="00FA4831" w:rsidRDefault="001E3868" w:rsidP="005A55D6">
      <w:pPr>
        <w:pStyle w:val="ListParagraph"/>
        <w:numPr>
          <w:ilvl w:val="0"/>
          <w:numId w:val="13"/>
        </w:numPr>
        <w:tabs>
          <w:tab w:val="left" w:pos="1038"/>
        </w:tabs>
        <w:spacing w:before="225" w:line="360" w:lineRule="auto"/>
        <w:ind w:right="974"/>
        <w:jc w:val="both"/>
        <w:rPr>
          <w:rFonts w:ascii="Arial" w:eastAsia="Arial" w:hAnsi="Arial" w:cs="Arial"/>
          <w:bCs/>
          <w:sz w:val="24"/>
          <w:szCs w:val="24"/>
        </w:rPr>
      </w:pPr>
      <w:r w:rsidRPr="00FA4831">
        <w:rPr>
          <w:rFonts w:ascii="Arial" w:eastAsia="Arial" w:hAnsi="Arial" w:cs="Arial"/>
          <w:bCs/>
          <w:sz w:val="24"/>
          <w:szCs w:val="24"/>
        </w:rPr>
        <w:t>GRE (</w:t>
      </w:r>
      <w:proofErr w:type="gramStart"/>
      <w:r w:rsidRPr="00FA4831">
        <w:rPr>
          <w:rFonts w:ascii="Arial" w:eastAsia="Arial" w:hAnsi="Arial" w:cs="Arial"/>
          <w:bCs/>
          <w:sz w:val="24"/>
          <w:szCs w:val="24"/>
        </w:rPr>
        <w:t>General  &amp;</w:t>
      </w:r>
      <w:proofErr w:type="gramEnd"/>
      <w:r w:rsidRPr="00FA4831">
        <w:rPr>
          <w:rFonts w:ascii="Arial" w:eastAsia="Arial" w:hAnsi="Arial" w:cs="Arial"/>
          <w:bCs/>
          <w:sz w:val="24"/>
          <w:szCs w:val="24"/>
        </w:rPr>
        <w:t xml:space="preserve"> Subject) and NTS-GAT (General &amp; Subject) test shall be accepted by RLKU for admissions in MS/M Phil &amp; Ph.D. Programs as applicable.</w:t>
      </w:r>
    </w:p>
    <w:p w14:paraId="1B7F5D67" w14:textId="77777777" w:rsidR="001E3868" w:rsidRPr="00FA4831" w:rsidRDefault="001E3868" w:rsidP="00FA4831">
      <w:pPr>
        <w:pStyle w:val="BodyText"/>
        <w:spacing w:line="360" w:lineRule="auto"/>
        <w:jc w:val="both"/>
        <w:rPr>
          <w:rFonts w:ascii="Arial" w:eastAsia="Arial" w:hAnsi="Arial" w:cs="Arial"/>
          <w:bCs/>
        </w:rPr>
      </w:pPr>
    </w:p>
    <w:p w14:paraId="002F0945" w14:textId="049CE226" w:rsidR="001E3868" w:rsidRPr="00FA4831" w:rsidRDefault="001E3868" w:rsidP="005A55D6">
      <w:pPr>
        <w:pStyle w:val="ListParagraph"/>
        <w:numPr>
          <w:ilvl w:val="0"/>
          <w:numId w:val="13"/>
        </w:numPr>
        <w:tabs>
          <w:tab w:val="left" w:pos="1008"/>
        </w:tabs>
        <w:spacing w:line="360" w:lineRule="auto"/>
        <w:ind w:right="978"/>
        <w:jc w:val="both"/>
        <w:rPr>
          <w:rFonts w:ascii="Arial" w:eastAsia="Arial" w:hAnsi="Arial" w:cs="Arial"/>
          <w:bCs/>
          <w:sz w:val="24"/>
          <w:szCs w:val="24"/>
        </w:rPr>
      </w:pPr>
      <w:r w:rsidRPr="00FA4831">
        <w:rPr>
          <w:rFonts w:ascii="Arial" w:eastAsia="Arial" w:hAnsi="Arial" w:cs="Arial"/>
          <w:bCs/>
          <w:sz w:val="24"/>
          <w:szCs w:val="24"/>
        </w:rPr>
        <w:t>HEC shall be consulted on case to case basis for consideration of GAT from relevant specialization for admissions in PG Programs.</w:t>
      </w:r>
    </w:p>
    <w:p w14:paraId="3E190451" w14:textId="77777777" w:rsidR="001E3868" w:rsidRPr="00FA4831" w:rsidRDefault="001E3868" w:rsidP="00FA4831">
      <w:pPr>
        <w:pStyle w:val="ListParagraph"/>
        <w:jc w:val="both"/>
        <w:rPr>
          <w:rFonts w:ascii="Arial" w:eastAsia="Arial" w:hAnsi="Arial" w:cs="Arial"/>
          <w:bCs/>
          <w:sz w:val="24"/>
          <w:szCs w:val="24"/>
        </w:rPr>
      </w:pPr>
    </w:p>
    <w:p w14:paraId="5E9B4F8C" w14:textId="75355666" w:rsidR="001E3868" w:rsidRPr="00FA4831" w:rsidRDefault="001E3868" w:rsidP="005A55D6">
      <w:pPr>
        <w:pStyle w:val="ListParagraph"/>
        <w:numPr>
          <w:ilvl w:val="0"/>
          <w:numId w:val="13"/>
        </w:numPr>
        <w:tabs>
          <w:tab w:val="left" w:pos="1023"/>
        </w:tabs>
        <w:spacing w:line="360" w:lineRule="auto"/>
        <w:ind w:right="970"/>
        <w:jc w:val="both"/>
        <w:rPr>
          <w:rFonts w:ascii="Arial" w:eastAsia="Arial" w:hAnsi="Arial" w:cs="Arial"/>
          <w:bCs/>
          <w:sz w:val="24"/>
          <w:szCs w:val="24"/>
        </w:rPr>
      </w:pPr>
      <w:r w:rsidRPr="00FA4831">
        <w:rPr>
          <w:rFonts w:ascii="Arial" w:eastAsia="Arial" w:hAnsi="Arial" w:cs="Arial"/>
          <w:bCs/>
          <w:sz w:val="24"/>
          <w:szCs w:val="24"/>
        </w:rPr>
        <w:t>Passing the Admission Test (or the test conducted by the specified testing service if so provisioned) shall be mandatory, irrespective of the candidate’s performance in the previous certificate/degree program. For RLKU Admission Test, the pass marks shall be as under</w:t>
      </w:r>
    </w:p>
    <w:p w14:paraId="07479544" w14:textId="77777777" w:rsidR="001E3868" w:rsidRPr="00FA4831" w:rsidRDefault="001E3868" w:rsidP="00FA4831">
      <w:pPr>
        <w:pStyle w:val="BodyText"/>
        <w:spacing w:before="2"/>
        <w:jc w:val="both"/>
        <w:rPr>
          <w:rFonts w:ascii="Arial" w:eastAsia="Arial" w:hAnsi="Arial" w:cs="Arial"/>
          <w:bCs/>
        </w:rPr>
      </w:pPr>
    </w:p>
    <w:p w14:paraId="6035F84A" w14:textId="2489B206" w:rsidR="001E3868" w:rsidRPr="00FA4831" w:rsidRDefault="001E3868" w:rsidP="005A55D6">
      <w:pPr>
        <w:pStyle w:val="ListParagraph"/>
        <w:numPr>
          <w:ilvl w:val="3"/>
          <w:numId w:val="13"/>
        </w:numPr>
        <w:tabs>
          <w:tab w:val="left" w:pos="1323"/>
        </w:tabs>
        <w:spacing w:line="360" w:lineRule="auto"/>
        <w:jc w:val="both"/>
        <w:rPr>
          <w:rFonts w:ascii="Arial" w:eastAsia="Arial" w:hAnsi="Arial" w:cs="Arial"/>
          <w:bCs/>
          <w:sz w:val="24"/>
          <w:szCs w:val="24"/>
        </w:rPr>
      </w:pPr>
      <w:r w:rsidRPr="00FA4831">
        <w:rPr>
          <w:rFonts w:ascii="Arial" w:eastAsia="Arial" w:hAnsi="Arial" w:cs="Arial"/>
          <w:bCs/>
          <w:sz w:val="24"/>
          <w:szCs w:val="24"/>
        </w:rPr>
        <w:t>Undergraduat</w:t>
      </w:r>
      <w:r w:rsidR="002C3343">
        <w:rPr>
          <w:rFonts w:ascii="Arial" w:eastAsia="Arial" w:hAnsi="Arial" w:cs="Arial"/>
          <w:bCs/>
          <w:sz w:val="24"/>
          <w:szCs w:val="24"/>
        </w:rPr>
        <w:t>e Programs: Passing marks are 50%</w:t>
      </w:r>
    </w:p>
    <w:p w14:paraId="1BE90475" w14:textId="77777777" w:rsidR="00FA4831" w:rsidRDefault="001E3868" w:rsidP="005A55D6">
      <w:pPr>
        <w:pStyle w:val="ListParagraph"/>
        <w:numPr>
          <w:ilvl w:val="3"/>
          <w:numId w:val="13"/>
        </w:numPr>
        <w:tabs>
          <w:tab w:val="left" w:pos="1323"/>
        </w:tabs>
        <w:spacing w:before="14" w:line="360" w:lineRule="auto"/>
        <w:jc w:val="both"/>
        <w:rPr>
          <w:rFonts w:ascii="Arial" w:eastAsia="Arial" w:hAnsi="Arial" w:cs="Arial"/>
          <w:bCs/>
          <w:sz w:val="24"/>
          <w:szCs w:val="24"/>
        </w:rPr>
      </w:pPr>
      <w:r w:rsidRPr="00FA4831">
        <w:rPr>
          <w:rFonts w:ascii="Arial" w:eastAsia="Arial" w:hAnsi="Arial" w:cs="Arial"/>
          <w:bCs/>
          <w:sz w:val="24"/>
          <w:szCs w:val="24"/>
        </w:rPr>
        <w:t>Postgraduate Programs: Passing marks will be 50%.</w:t>
      </w:r>
    </w:p>
    <w:p w14:paraId="119C8EA5" w14:textId="0E92418A" w:rsidR="001E3868" w:rsidRPr="00FA4831" w:rsidRDefault="001E3868" w:rsidP="005A55D6">
      <w:pPr>
        <w:pStyle w:val="ListParagraph"/>
        <w:numPr>
          <w:ilvl w:val="3"/>
          <w:numId w:val="13"/>
        </w:numPr>
        <w:tabs>
          <w:tab w:val="left" w:pos="1323"/>
        </w:tabs>
        <w:spacing w:before="14" w:line="360" w:lineRule="auto"/>
        <w:jc w:val="both"/>
        <w:rPr>
          <w:rFonts w:ascii="Arial" w:eastAsia="Arial" w:hAnsi="Arial" w:cs="Arial"/>
          <w:bCs/>
          <w:sz w:val="24"/>
          <w:szCs w:val="24"/>
        </w:rPr>
      </w:pPr>
      <w:r w:rsidRPr="00FA4831">
        <w:rPr>
          <w:rFonts w:ascii="Arial" w:eastAsia="Arial" w:hAnsi="Arial" w:cs="Arial"/>
          <w:bCs/>
          <w:sz w:val="24"/>
          <w:szCs w:val="24"/>
        </w:rPr>
        <w:t>Ph.D. Test: Passing marks will be 70%.</w:t>
      </w:r>
    </w:p>
    <w:p w14:paraId="14903028" w14:textId="239805AF" w:rsidR="001E3868" w:rsidRPr="00FA4831" w:rsidRDefault="001E3868" w:rsidP="005A55D6">
      <w:pPr>
        <w:pStyle w:val="ListParagraph"/>
        <w:numPr>
          <w:ilvl w:val="0"/>
          <w:numId w:val="13"/>
        </w:numPr>
        <w:tabs>
          <w:tab w:val="left" w:pos="1023"/>
        </w:tabs>
        <w:spacing w:before="1" w:line="360" w:lineRule="auto"/>
        <w:ind w:right="958"/>
        <w:jc w:val="both"/>
        <w:rPr>
          <w:rFonts w:ascii="Arial" w:eastAsia="Arial" w:hAnsi="Arial" w:cs="Arial"/>
          <w:bCs/>
          <w:sz w:val="24"/>
          <w:szCs w:val="24"/>
        </w:rPr>
      </w:pPr>
      <w:r w:rsidRPr="00FA4831">
        <w:rPr>
          <w:rFonts w:ascii="Arial" w:eastAsia="Arial" w:hAnsi="Arial" w:cs="Arial"/>
          <w:bCs/>
          <w:sz w:val="24"/>
          <w:szCs w:val="24"/>
        </w:rPr>
        <w:t>Admission test score of RLKU shall remain valid for a period of one year for the purposes of admission, in case a candidate is selected on the basis of his/ her test score but does not join the program, but later on requests for admission on the basis of score attained earlier on. He/she, however, will have to compete with the current batch of students appearing in the entry test on the basis of his/her score/marks obtained earlier to secure a seat for admission.</w:t>
      </w:r>
    </w:p>
    <w:p w14:paraId="66F088C3" w14:textId="77777777" w:rsidR="00FA4831" w:rsidRDefault="00FA4831" w:rsidP="00FA4831">
      <w:pPr>
        <w:pStyle w:val="Heading1"/>
        <w:tabs>
          <w:tab w:val="left" w:pos="962"/>
          <w:tab w:val="left" w:pos="963"/>
        </w:tabs>
        <w:spacing w:before="93"/>
        <w:ind w:left="720" w:firstLine="0"/>
        <w:rPr>
          <w:u w:val="thick"/>
        </w:rPr>
      </w:pPr>
      <w:bookmarkStart w:id="10" w:name="_TOC_250054"/>
    </w:p>
    <w:p w14:paraId="1B26EB4D" w14:textId="77777777" w:rsidR="00FA4831" w:rsidRDefault="00FA4831" w:rsidP="00FA4831">
      <w:pPr>
        <w:pStyle w:val="Heading1"/>
        <w:tabs>
          <w:tab w:val="left" w:pos="962"/>
          <w:tab w:val="left" w:pos="963"/>
        </w:tabs>
        <w:spacing w:before="93"/>
        <w:ind w:left="720" w:firstLine="0"/>
        <w:rPr>
          <w:u w:val="thick"/>
        </w:rPr>
      </w:pPr>
    </w:p>
    <w:p w14:paraId="728E2554" w14:textId="77777777" w:rsidR="00FA4831" w:rsidRDefault="00FA4831" w:rsidP="00FA4831">
      <w:pPr>
        <w:pStyle w:val="Heading1"/>
        <w:tabs>
          <w:tab w:val="left" w:pos="962"/>
          <w:tab w:val="left" w:pos="963"/>
        </w:tabs>
        <w:spacing w:before="93"/>
        <w:ind w:left="720" w:firstLine="0"/>
        <w:rPr>
          <w:u w:val="thick"/>
        </w:rPr>
      </w:pPr>
    </w:p>
    <w:p w14:paraId="3BE66390" w14:textId="77777777" w:rsidR="00FA4831" w:rsidRDefault="00FA4831" w:rsidP="00FA4831">
      <w:pPr>
        <w:pStyle w:val="Heading1"/>
        <w:tabs>
          <w:tab w:val="left" w:pos="962"/>
          <w:tab w:val="left" w:pos="963"/>
        </w:tabs>
        <w:spacing w:before="93"/>
        <w:ind w:left="720" w:firstLine="0"/>
        <w:rPr>
          <w:u w:val="thick"/>
        </w:rPr>
      </w:pPr>
    </w:p>
    <w:p w14:paraId="6CBB2A69" w14:textId="77777777" w:rsidR="00E55783" w:rsidRDefault="00E55783" w:rsidP="00FA4831">
      <w:pPr>
        <w:pStyle w:val="Heading1"/>
        <w:tabs>
          <w:tab w:val="left" w:pos="962"/>
          <w:tab w:val="left" w:pos="963"/>
        </w:tabs>
        <w:spacing w:before="93"/>
        <w:ind w:left="720" w:firstLine="0"/>
        <w:rPr>
          <w:u w:val="thick"/>
        </w:rPr>
      </w:pPr>
    </w:p>
    <w:p w14:paraId="16517948" w14:textId="40DCABE4" w:rsidR="001E3868" w:rsidRDefault="001E3868" w:rsidP="00FA4831">
      <w:pPr>
        <w:pStyle w:val="Heading1"/>
        <w:tabs>
          <w:tab w:val="left" w:pos="962"/>
          <w:tab w:val="left" w:pos="963"/>
        </w:tabs>
        <w:spacing w:before="93"/>
        <w:ind w:left="720" w:firstLine="0"/>
        <w:rPr>
          <w:u w:val="none"/>
        </w:rPr>
      </w:pPr>
      <w:r>
        <w:rPr>
          <w:u w:val="thick"/>
        </w:rPr>
        <w:t>Merit</w:t>
      </w:r>
      <w:r>
        <w:rPr>
          <w:spacing w:val="8"/>
          <w:u w:val="thick"/>
        </w:rPr>
        <w:t xml:space="preserve"> </w:t>
      </w:r>
      <w:bookmarkEnd w:id="10"/>
      <w:r>
        <w:rPr>
          <w:u w:val="thick"/>
        </w:rPr>
        <w:t>List</w:t>
      </w:r>
    </w:p>
    <w:p w14:paraId="4EA675A1" w14:textId="77777777" w:rsidR="001E3868" w:rsidRDefault="001E3868" w:rsidP="001E3868">
      <w:pPr>
        <w:pStyle w:val="BodyText"/>
        <w:spacing w:before="6"/>
        <w:rPr>
          <w:rFonts w:ascii="Arial"/>
          <w:b/>
          <w:sz w:val="17"/>
        </w:rPr>
      </w:pPr>
    </w:p>
    <w:p w14:paraId="62FB7D59" w14:textId="647D0EB2" w:rsidR="001E3868" w:rsidRPr="00FA4831" w:rsidRDefault="001E3868" w:rsidP="00FA4831">
      <w:pPr>
        <w:pStyle w:val="ListParagraph"/>
        <w:tabs>
          <w:tab w:val="left" w:pos="1038"/>
        </w:tabs>
        <w:spacing w:before="97" w:line="360" w:lineRule="auto"/>
        <w:ind w:left="720" w:right="961" w:firstLine="0"/>
        <w:jc w:val="both"/>
        <w:rPr>
          <w:rFonts w:ascii="Arial" w:eastAsia="Arial" w:hAnsi="Arial" w:cs="Arial"/>
          <w:bCs/>
          <w:sz w:val="24"/>
          <w:szCs w:val="24"/>
        </w:rPr>
      </w:pPr>
      <w:r w:rsidRPr="00FA4831">
        <w:rPr>
          <w:rFonts w:ascii="Arial" w:eastAsia="Arial" w:hAnsi="Arial" w:cs="Arial"/>
          <w:bCs/>
          <w:sz w:val="24"/>
          <w:szCs w:val="24"/>
        </w:rPr>
        <w:t>Final Merit for the admission shall be prepared on the basis of entry test result, academic eligibility, qualification marks (intermediate / Equivalent or Bachelor’s / Equivalent) Admission Test Score, Interview score or performance in a discussion forum (to check verbal skills).</w:t>
      </w:r>
    </w:p>
    <w:p w14:paraId="6504B3B2" w14:textId="77777777" w:rsidR="001E3868" w:rsidRPr="00FA4831" w:rsidRDefault="001E3868" w:rsidP="00FA4831">
      <w:pPr>
        <w:pStyle w:val="BodyText"/>
        <w:spacing w:before="4" w:line="360" w:lineRule="auto"/>
        <w:ind w:left="479"/>
        <w:rPr>
          <w:rFonts w:ascii="Arial" w:eastAsia="Arial" w:hAnsi="Arial" w:cs="Arial"/>
          <w:bCs/>
        </w:rPr>
      </w:pPr>
    </w:p>
    <w:p w14:paraId="006E90E1" w14:textId="77777777" w:rsidR="001E3868" w:rsidRPr="00FA4831" w:rsidRDefault="001E3868" w:rsidP="00FA4831">
      <w:pPr>
        <w:pStyle w:val="ListParagraph"/>
        <w:tabs>
          <w:tab w:val="left" w:pos="1023"/>
        </w:tabs>
        <w:spacing w:line="360" w:lineRule="auto"/>
        <w:ind w:left="720" w:right="967" w:firstLine="0"/>
        <w:jc w:val="both"/>
        <w:rPr>
          <w:rFonts w:ascii="Arial" w:eastAsia="Arial" w:hAnsi="Arial" w:cs="Arial"/>
          <w:bCs/>
          <w:sz w:val="24"/>
          <w:szCs w:val="24"/>
        </w:rPr>
      </w:pPr>
      <w:r w:rsidRPr="00FA4831">
        <w:rPr>
          <w:rFonts w:ascii="Arial" w:eastAsia="Arial" w:hAnsi="Arial" w:cs="Arial"/>
          <w:bCs/>
          <w:sz w:val="24"/>
          <w:szCs w:val="24"/>
        </w:rPr>
        <w:t>If applicant has taken more than one test, the best score will be considered for application evaluation.</w:t>
      </w:r>
    </w:p>
    <w:p w14:paraId="2CB8B9B8" w14:textId="07D30CF7" w:rsidR="001E3868" w:rsidRPr="00FA4831" w:rsidRDefault="001E3868" w:rsidP="00FA4831">
      <w:pPr>
        <w:tabs>
          <w:tab w:val="left" w:pos="978"/>
        </w:tabs>
        <w:spacing w:before="181" w:line="360" w:lineRule="auto"/>
        <w:ind w:left="479"/>
        <w:jc w:val="both"/>
        <w:rPr>
          <w:rFonts w:ascii="Arial" w:eastAsia="Arial" w:hAnsi="Arial" w:cs="Arial"/>
          <w:bCs/>
          <w:sz w:val="24"/>
          <w:szCs w:val="24"/>
        </w:rPr>
      </w:pPr>
      <w:r w:rsidRPr="00FA4831">
        <w:rPr>
          <w:rFonts w:ascii="Arial" w:eastAsia="Arial" w:hAnsi="Arial" w:cs="Arial"/>
          <w:bCs/>
          <w:sz w:val="24"/>
          <w:szCs w:val="24"/>
        </w:rPr>
        <w:t xml:space="preserve">    The weightages assigned for each degree program are as follows:</w:t>
      </w:r>
    </w:p>
    <w:p w14:paraId="45B9813D" w14:textId="77777777" w:rsidR="001E3868" w:rsidRDefault="001E3868" w:rsidP="001E3868">
      <w:pPr>
        <w:pStyle w:val="BodyText"/>
        <w:spacing w:before="7" w:after="1"/>
      </w:pPr>
    </w:p>
    <w:tbl>
      <w:tblPr>
        <w:tblW w:w="0" w:type="auto"/>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32"/>
        <w:gridCol w:w="6013"/>
      </w:tblGrid>
      <w:tr w:rsidR="001E3868" w14:paraId="3B81625F" w14:textId="77777777" w:rsidTr="00FA5BD1">
        <w:trPr>
          <w:trHeight w:val="379"/>
        </w:trPr>
        <w:tc>
          <w:tcPr>
            <w:tcW w:w="2532" w:type="dxa"/>
          </w:tcPr>
          <w:p w14:paraId="789FEBBE" w14:textId="77777777" w:rsidR="001E3868" w:rsidRDefault="001E3868" w:rsidP="00873915">
            <w:pPr>
              <w:pStyle w:val="TableParagraph"/>
              <w:spacing w:line="250" w:lineRule="exact"/>
              <w:ind w:left="112"/>
              <w:rPr>
                <w:rFonts w:ascii="Arial"/>
                <w:b/>
                <w:sz w:val="24"/>
              </w:rPr>
            </w:pPr>
            <w:r>
              <w:rPr>
                <w:rFonts w:ascii="Arial"/>
                <w:b/>
                <w:sz w:val="24"/>
              </w:rPr>
              <w:t>Degree</w:t>
            </w:r>
            <w:r>
              <w:rPr>
                <w:rFonts w:ascii="Arial"/>
                <w:b/>
                <w:spacing w:val="-2"/>
                <w:sz w:val="24"/>
              </w:rPr>
              <w:t xml:space="preserve"> </w:t>
            </w:r>
            <w:r>
              <w:rPr>
                <w:rFonts w:ascii="Arial"/>
                <w:b/>
                <w:sz w:val="24"/>
              </w:rPr>
              <w:t>Program</w:t>
            </w:r>
          </w:p>
        </w:tc>
        <w:tc>
          <w:tcPr>
            <w:tcW w:w="6013" w:type="dxa"/>
          </w:tcPr>
          <w:p w14:paraId="2A23D3CE" w14:textId="77777777" w:rsidR="001E3868" w:rsidRDefault="001E3868" w:rsidP="00873915">
            <w:pPr>
              <w:pStyle w:val="TableParagraph"/>
              <w:spacing w:line="250" w:lineRule="exact"/>
              <w:ind w:left="112"/>
              <w:rPr>
                <w:rFonts w:ascii="Arial"/>
                <w:b/>
                <w:sz w:val="24"/>
              </w:rPr>
            </w:pPr>
            <w:r>
              <w:rPr>
                <w:rFonts w:ascii="Arial"/>
                <w:b/>
                <w:sz w:val="24"/>
              </w:rPr>
              <w:t>Weightages</w:t>
            </w:r>
          </w:p>
        </w:tc>
      </w:tr>
      <w:tr w:rsidR="001E3868" w14:paraId="00C5895C" w14:textId="77777777" w:rsidTr="00FA5BD1">
        <w:trPr>
          <w:trHeight w:val="779"/>
        </w:trPr>
        <w:tc>
          <w:tcPr>
            <w:tcW w:w="2532" w:type="dxa"/>
          </w:tcPr>
          <w:p w14:paraId="6DA7BCDC" w14:textId="77777777" w:rsidR="001E3868" w:rsidRDefault="001E3868" w:rsidP="00873915">
            <w:pPr>
              <w:pStyle w:val="TableParagraph"/>
              <w:spacing w:before="3"/>
              <w:ind w:left="112"/>
              <w:rPr>
                <w:sz w:val="24"/>
              </w:rPr>
            </w:pPr>
            <w:r>
              <w:rPr>
                <w:sz w:val="24"/>
              </w:rPr>
              <w:t>Under</w:t>
            </w:r>
            <w:r>
              <w:rPr>
                <w:spacing w:val="-7"/>
                <w:sz w:val="24"/>
              </w:rPr>
              <w:t xml:space="preserve"> </w:t>
            </w:r>
            <w:r>
              <w:rPr>
                <w:sz w:val="24"/>
              </w:rPr>
              <w:t>Graduates</w:t>
            </w:r>
          </w:p>
        </w:tc>
        <w:tc>
          <w:tcPr>
            <w:tcW w:w="6013" w:type="dxa"/>
          </w:tcPr>
          <w:p w14:paraId="570548C5" w14:textId="3706F3CE" w:rsidR="001E3868" w:rsidRDefault="001E3868" w:rsidP="00873915">
            <w:pPr>
              <w:pStyle w:val="TableParagraph"/>
              <w:spacing w:line="270" w:lineRule="exact"/>
              <w:ind w:left="112" w:right="125"/>
              <w:rPr>
                <w:sz w:val="24"/>
              </w:rPr>
            </w:pPr>
            <w:r>
              <w:rPr>
                <w:spacing w:val="-1"/>
                <w:sz w:val="24"/>
              </w:rPr>
              <w:t>RLKU</w:t>
            </w:r>
            <w:r>
              <w:rPr>
                <w:spacing w:val="2"/>
                <w:sz w:val="24"/>
              </w:rPr>
              <w:t xml:space="preserve"> </w:t>
            </w:r>
            <w:r>
              <w:rPr>
                <w:sz w:val="24"/>
              </w:rPr>
              <w:t>Admission</w:t>
            </w:r>
            <w:r>
              <w:rPr>
                <w:spacing w:val="-18"/>
                <w:sz w:val="24"/>
              </w:rPr>
              <w:t xml:space="preserve"> </w:t>
            </w:r>
            <w:r>
              <w:rPr>
                <w:sz w:val="24"/>
              </w:rPr>
              <w:t>Test</w:t>
            </w:r>
            <w:r>
              <w:rPr>
                <w:spacing w:val="7"/>
                <w:sz w:val="24"/>
              </w:rPr>
              <w:t xml:space="preserve"> </w:t>
            </w:r>
            <w:r>
              <w:rPr>
                <w:sz w:val="24"/>
              </w:rPr>
              <w:t>60%,</w:t>
            </w:r>
            <w:r>
              <w:rPr>
                <w:spacing w:val="4"/>
                <w:sz w:val="24"/>
              </w:rPr>
              <w:t xml:space="preserve"> </w:t>
            </w:r>
            <w:r>
              <w:rPr>
                <w:sz w:val="24"/>
              </w:rPr>
              <w:t>HSSC:</w:t>
            </w:r>
            <w:r>
              <w:rPr>
                <w:spacing w:val="-9"/>
                <w:sz w:val="24"/>
              </w:rPr>
              <w:t xml:space="preserve"> </w:t>
            </w:r>
            <w:r>
              <w:rPr>
                <w:sz w:val="24"/>
              </w:rPr>
              <w:t>30%</w:t>
            </w:r>
            <w:r>
              <w:rPr>
                <w:spacing w:val="-61"/>
                <w:sz w:val="24"/>
              </w:rPr>
              <w:t xml:space="preserve"> </w:t>
            </w:r>
            <w:r w:rsidR="00FA5BD1">
              <w:rPr>
                <w:spacing w:val="-61"/>
                <w:sz w:val="24"/>
              </w:rPr>
              <w:t xml:space="preserve"> </w:t>
            </w:r>
            <w:r>
              <w:rPr>
                <w:sz w:val="24"/>
              </w:rPr>
              <w:t>&amp;</w:t>
            </w:r>
            <w:r>
              <w:rPr>
                <w:spacing w:val="1"/>
                <w:sz w:val="24"/>
              </w:rPr>
              <w:t xml:space="preserve"> </w:t>
            </w:r>
            <w:r>
              <w:rPr>
                <w:sz w:val="24"/>
              </w:rPr>
              <w:t>SSC:</w:t>
            </w:r>
            <w:r>
              <w:rPr>
                <w:spacing w:val="-11"/>
                <w:sz w:val="24"/>
              </w:rPr>
              <w:t xml:space="preserve"> </w:t>
            </w:r>
            <w:r>
              <w:rPr>
                <w:sz w:val="24"/>
              </w:rPr>
              <w:t>10%</w:t>
            </w:r>
          </w:p>
        </w:tc>
      </w:tr>
      <w:tr w:rsidR="001E3868" w14:paraId="0DF5FA30" w14:textId="77777777" w:rsidTr="00FA5BD1">
        <w:trPr>
          <w:trHeight w:val="758"/>
        </w:trPr>
        <w:tc>
          <w:tcPr>
            <w:tcW w:w="2532" w:type="dxa"/>
          </w:tcPr>
          <w:p w14:paraId="35332F17" w14:textId="77777777" w:rsidR="001E3868" w:rsidRDefault="001E3868" w:rsidP="00873915">
            <w:pPr>
              <w:pStyle w:val="TableParagraph"/>
              <w:spacing w:line="260" w:lineRule="exact"/>
              <w:ind w:left="112"/>
              <w:rPr>
                <w:sz w:val="24"/>
              </w:rPr>
            </w:pPr>
            <w:r>
              <w:rPr>
                <w:spacing w:val="-2"/>
                <w:sz w:val="24"/>
              </w:rPr>
              <w:t>Post</w:t>
            </w:r>
            <w:r>
              <w:rPr>
                <w:spacing w:val="-11"/>
                <w:sz w:val="24"/>
              </w:rPr>
              <w:t xml:space="preserve"> </w:t>
            </w:r>
            <w:r>
              <w:rPr>
                <w:spacing w:val="-2"/>
                <w:sz w:val="24"/>
              </w:rPr>
              <w:t>Graduates</w:t>
            </w:r>
          </w:p>
          <w:p w14:paraId="07A266B1" w14:textId="77777777" w:rsidR="001E3868" w:rsidRDefault="001E3868" w:rsidP="00873915">
            <w:pPr>
              <w:pStyle w:val="TableParagraph"/>
              <w:spacing w:before="13" w:line="246" w:lineRule="exact"/>
              <w:ind w:left="112"/>
              <w:rPr>
                <w:sz w:val="24"/>
              </w:rPr>
            </w:pPr>
            <w:r>
              <w:rPr>
                <w:spacing w:val="-1"/>
                <w:sz w:val="24"/>
              </w:rPr>
              <w:t>MS/MPhil/</w:t>
            </w:r>
            <w:r>
              <w:rPr>
                <w:spacing w:val="-5"/>
                <w:sz w:val="24"/>
              </w:rPr>
              <w:t xml:space="preserve"> </w:t>
            </w:r>
            <w:r>
              <w:rPr>
                <w:sz w:val="24"/>
              </w:rPr>
              <w:t>MBA</w:t>
            </w:r>
          </w:p>
        </w:tc>
        <w:tc>
          <w:tcPr>
            <w:tcW w:w="6013" w:type="dxa"/>
          </w:tcPr>
          <w:p w14:paraId="7C4A5167" w14:textId="2D9603D7" w:rsidR="001E3868" w:rsidRDefault="00FA5BD1" w:rsidP="00873915">
            <w:pPr>
              <w:pStyle w:val="TableParagraph"/>
              <w:tabs>
                <w:tab w:val="left" w:pos="1792"/>
                <w:tab w:val="left" w:pos="4750"/>
              </w:tabs>
              <w:spacing w:line="260" w:lineRule="exact"/>
              <w:ind w:left="112"/>
              <w:rPr>
                <w:sz w:val="24"/>
              </w:rPr>
            </w:pPr>
            <w:r>
              <w:rPr>
                <w:sz w:val="24"/>
              </w:rPr>
              <w:t xml:space="preserve">Admission </w:t>
            </w:r>
            <w:r>
              <w:rPr>
                <w:spacing w:val="-1"/>
                <w:sz w:val="24"/>
              </w:rPr>
              <w:t xml:space="preserve">Test/GRE/GAT/GMT(For </w:t>
            </w:r>
            <w:r w:rsidR="001E3868">
              <w:rPr>
                <w:sz w:val="24"/>
              </w:rPr>
              <w:t>Business</w:t>
            </w:r>
          </w:p>
          <w:p w14:paraId="4A21CE59" w14:textId="77777777" w:rsidR="001E3868" w:rsidRDefault="001E3868" w:rsidP="00873915">
            <w:pPr>
              <w:pStyle w:val="TableParagraph"/>
              <w:spacing w:before="13" w:line="246" w:lineRule="exact"/>
              <w:ind w:left="112"/>
              <w:rPr>
                <w:sz w:val="24"/>
              </w:rPr>
            </w:pPr>
            <w:r>
              <w:rPr>
                <w:spacing w:val="-1"/>
                <w:sz w:val="24"/>
              </w:rPr>
              <w:t>Studies):</w:t>
            </w:r>
            <w:r>
              <w:rPr>
                <w:spacing w:val="15"/>
                <w:sz w:val="24"/>
              </w:rPr>
              <w:t xml:space="preserve"> </w:t>
            </w:r>
            <w:r>
              <w:rPr>
                <w:spacing w:val="-1"/>
                <w:sz w:val="24"/>
              </w:rPr>
              <w:t>55%, BS/BA/BSc:</w:t>
            </w:r>
            <w:r>
              <w:rPr>
                <w:spacing w:val="-15"/>
                <w:sz w:val="24"/>
              </w:rPr>
              <w:t xml:space="preserve"> </w:t>
            </w:r>
            <w:r>
              <w:rPr>
                <w:spacing w:val="-1"/>
                <w:sz w:val="24"/>
              </w:rPr>
              <w:t>35%,</w:t>
            </w:r>
            <w:r>
              <w:rPr>
                <w:spacing w:val="-15"/>
                <w:sz w:val="24"/>
              </w:rPr>
              <w:t xml:space="preserve"> </w:t>
            </w:r>
            <w:r>
              <w:rPr>
                <w:spacing w:val="-1"/>
                <w:sz w:val="24"/>
              </w:rPr>
              <w:t>Interview:</w:t>
            </w:r>
            <w:r>
              <w:rPr>
                <w:spacing w:val="57"/>
                <w:sz w:val="24"/>
              </w:rPr>
              <w:t xml:space="preserve"> </w:t>
            </w:r>
            <w:r>
              <w:rPr>
                <w:sz w:val="24"/>
              </w:rPr>
              <w:t>10%</w:t>
            </w:r>
          </w:p>
        </w:tc>
      </w:tr>
      <w:tr w:rsidR="001E3868" w14:paraId="675F9A04" w14:textId="77777777" w:rsidTr="00FA5BD1">
        <w:trPr>
          <w:trHeight w:val="758"/>
        </w:trPr>
        <w:tc>
          <w:tcPr>
            <w:tcW w:w="2532" w:type="dxa"/>
          </w:tcPr>
          <w:p w14:paraId="308BAC5A" w14:textId="77777777" w:rsidR="001E3868" w:rsidRDefault="001E3868" w:rsidP="00873915">
            <w:pPr>
              <w:pStyle w:val="TableParagraph"/>
              <w:spacing w:before="3"/>
              <w:ind w:left="112"/>
              <w:rPr>
                <w:sz w:val="24"/>
              </w:rPr>
            </w:pPr>
            <w:r>
              <w:rPr>
                <w:sz w:val="24"/>
              </w:rPr>
              <w:t>PhD</w:t>
            </w:r>
          </w:p>
        </w:tc>
        <w:tc>
          <w:tcPr>
            <w:tcW w:w="6013" w:type="dxa"/>
          </w:tcPr>
          <w:p w14:paraId="795FB2E9" w14:textId="77777777" w:rsidR="001E3868" w:rsidRDefault="001E3868" w:rsidP="00873915">
            <w:pPr>
              <w:pStyle w:val="TableParagraph"/>
              <w:spacing w:line="270" w:lineRule="exact"/>
              <w:ind w:left="112"/>
              <w:rPr>
                <w:sz w:val="24"/>
              </w:rPr>
            </w:pPr>
            <w:r>
              <w:rPr>
                <w:sz w:val="24"/>
              </w:rPr>
              <w:t>Admission</w:t>
            </w:r>
            <w:r>
              <w:rPr>
                <w:spacing w:val="20"/>
                <w:sz w:val="24"/>
              </w:rPr>
              <w:t xml:space="preserve"> </w:t>
            </w:r>
            <w:r>
              <w:rPr>
                <w:sz w:val="24"/>
              </w:rPr>
              <w:t>Test:</w:t>
            </w:r>
            <w:r>
              <w:rPr>
                <w:spacing w:val="27"/>
                <w:sz w:val="24"/>
              </w:rPr>
              <w:t xml:space="preserve"> </w:t>
            </w:r>
            <w:r>
              <w:rPr>
                <w:sz w:val="24"/>
              </w:rPr>
              <w:t>32%,</w:t>
            </w:r>
            <w:r>
              <w:rPr>
                <w:spacing w:val="27"/>
                <w:sz w:val="24"/>
              </w:rPr>
              <w:t xml:space="preserve"> </w:t>
            </w:r>
            <w:r>
              <w:rPr>
                <w:sz w:val="24"/>
              </w:rPr>
              <w:t>MS</w:t>
            </w:r>
            <w:r>
              <w:rPr>
                <w:spacing w:val="29"/>
                <w:sz w:val="24"/>
              </w:rPr>
              <w:t xml:space="preserve"> </w:t>
            </w:r>
            <w:r>
              <w:rPr>
                <w:sz w:val="24"/>
              </w:rPr>
              <w:t>/</w:t>
            </w:r>
            <w:r>
              <w:rPr>
                <w:spacing w:val="13"/>
                <w:sz w:val="24"/>
              </w:rPr>
              <w:t xml:space="preserve"> </w:t>
            </w:r>
            <w:r>
              <w:rPr>
                <w:sz w:val="24"/>
              </w:rPr>
              <w:t>MPhil</w:t>
            </w:r>
            <w:r>
              <w:rPr>
                <w:spacing w:val="12"/>
                <w:sz w:val="24"/>
              </w:rPr>
              <w:t xml:space="preserve"> </w:t>
            </w:r>
            <w:r>
              <w:rPr>
                <w:sz w:val="24"/>
              </w:rPr>
              <w:t>/</w:t>
            </w:r>
            <w:r>
              <w:rPr>
                <w:spacing w:val="12"/>
                <w:sz w:val="24"/>
              </w:rPr>
              <w:t xml:space="preserve"> </w:t>
            </w:r>
            <w:r>
              <w:rPr>
                <w:sz w:val="24"/>
              </w:rPr>
              <w:t>MBA:</w:t>
            </w:r>
            <w:r>
              <w:rPr>
                <w:spacing w:val="12"/>
                <w:sz w:val="24"/>
              </w:rPr>
              <w:t xml:space="preserve"> </w:t>
            </w:r>
            <w:r>
              <w:rPr>
                <w:sz w:val="24"/>
              </w:rPr>
              <w:t>48%,</w:t>
            </w:r>
            <w:r>
              <w:rPr>
                <w:spacing w:val="-61"/>
                <w:sz w:val="24"/>
              </w:rPr>
              <w:t xml:space="preserve"> </w:t>
            </w:r>
            <w:r>
              <w:rPr>
                <w:sz w:val="24"/>
              </w:rPr>
              <w:t>Interview:</w:t>
            </w:r>
            <w:r>
              <w:rPr>
                <w:spacing w:val="61"/>
                <w:sz w:val="24"/>
              </w:rPr>
              <w:t xml:space="preserve"> </w:t>
            </w:r>
            <w:r>
              <w:rPr>
                <w:sz w:val="24"/>
              </w:rPr>
              <w:t>20%</w:t>
            </w:r>
          </w:p>
        </w:tc>
      </w:tr>
    </w:tbl>
    <w:p w14:paraId="1424CB82" w14:textId="77777777" w:rsidR="00FA4831" w:rsidRDefault="00FA4831" w:rsidP="00D70C42">
      <w:pPr>
        <w:spacing w:line="360" w:lineRule="auto"/>
        <w:jc w:val="both"/>
        <w:rPr>
          <w:rFonts w:ascii="Microsoft Sans Serif" w:eastAsia="Microsoft Sans Serif" w:hAnsi="Microsoft Sans Serif" w:cs="Microsoft Sans Serif"/>
          <w:sz w:val="24"/>
        </w:rPr>
      </w:pPr>
    </w:p>
    <w:p w14:paraId="3D24D541" w14:textId="06EED9C3" w:rsidR="00D70C42" w:rsidRPr="00FA4831" w:rsidRDefault="00FA5BD1" w:rsidP="00FA4831">
      <w:pPr>
        <w:spacing w:line="360" w:lineRule="auto"/>
        <w:ind w:left="720"/>
        <w:jc w:val="both"/>
        <w:rPr>
          <w:rFonts w:ascii="Arial" w:eastAsia="Microsoft Sans Serif" w:hAnsi="Arial" w:cs="Arial"/>
          <w:sz w:val="24"/>
        </w:rPr>
      </w:pPr>
      <w:r w:rsidRPr="00FA4831">
        <w:rPr>
          <w:rFonts w:ascii="Arial" w:eastAsia="Microsoft Sans Serif" w:hAnsi="Arial" w:cs="Arial"/>
          <w:sz w:val="24"/>
        </w:rPr>
        <w:t>Admission to any program is limited to number of students that can be accommodated. University reserves the right to cancel any program advertised due to insufficient number of applicants.</w:t>
      </w:r>
    </w:p>
    <w:p w14:paraId="1B44BD70" w14:textId="45158571" w:rsidR="00FA5BD1" w:rsidRDefault="00FA5BD1" w:rsidP="00FA4831">
      <w:pPr>
        <w:pStyle w:val="Heading1"/>
        <w:tabs>
          <w:tab w:val="left" w:pos="963"/>
        </w:tabs>
        <w:spacing w:before="1"/>
        <w:ind w:left="241" w:firstLine="0"/>
        <w:jc w:val="both"/>
        <w:rPr>
          <w:w w:val="90"/>
          <w:u w:val="thick"/>
        </w:rPr>
      </w:pPr>
      <w:bookmarkStart w:id="11" w:name="_TOC_250053"/>
      <w:r>
        <w:rPr>
          <w:w w:val="90"/>
          <w:u w:val="thick"/>
        </w:rPr>
        <w:t>Provisional</w:t>
      </w:r>
      <w:r>
        <w:rPr>
          <w:spacing w:val="28"/>
          <w:w w:val="90"/>
          <w:u w:val="thick"/>
        </w:rPr>
        <w:t xml:space="preserve"> </w:t>
      </w:r>
      <w:bookmarkEnd w:id="11"/>
      <w:r>
        <w:rPr>
          <w:w w:val="90"/>
          <w:u w:val="thick"/>
        </w:rPr>
        <w:t>Admission</w:t>
      </w:r>
    </w:p>
    <w:p w14:paraId="65AD0D99" w14:textId="77777777" w:rsidR="00FA5BD1" w:rsidRDefault="00FA5BD1" w:rsidP="00FA5BD1">
      <w:pPr>
        <w:pStyle w:val="Heading1"/>
        <w:tabs>
          <w:tab w:val="left" w:pos="963"/>
        </w:tabs>
        <w:spacing w:before="1"/>
        <w:ind w:left="0" w:firstLine="0"/>
        <w:jc w:val="both"/>
        <w:rPr>
          <w:u w:val="none"/>
        </w:rPr>
      </w:pPr>
    </w:p>
    <w:p w14:paraId="185BF7F9" w14:textId="2642C36C" w:rsidR="005B5F62" w:rsidRDefault="00FA5BD1" w:rsidP="005A55D6">
      <w:pPr>
        <w:pStyle w:val="ListParagraph"/>
        <w:numPr>
          <w:ilvl w:val="0"/>
          <w:numId w:val="14"/>
        </w:numPr>
        <w:spacing w:line="360" w:lineRule="auto"/>
        <w:jc w:val="both"/>
        <w:rPr>
          <w:rFonts w:ascii="Arial" w:hAnsi="Arial" w:cs="Arial"/>
          <w:sz w:val="24"/>
        </w:rPr>
      </w:pPr>
      <w:r w:rsidRPr="00FA4831">
        <w:rPr>
          <w:rFonts w:ascii="Arial" w:hAnsi="Arial" w:cs="Arial"/>
          <w:sz w:val="24"/>
        </w:rPr>
        <w:t xml:space="preserve">Applicants who make the merit list but are waiting for the result of the qualifying examination may be granted provisional admission. If so admitted, they shall submit their mark sheets, showing all subjects of the qualifying examination passed and the required aggregate marks achieved, within six weeks of the commencement of the Semester. Failure on any account </w:t>
      </w:r>
      <w:proofErr w:type="spellStart"/>
      <w:r w:rsidRPr="00FA4831">
        <w:rPr>
          <w:rFonts w:ascii="Arial" w:hAnsi="Arial" w:cs="Arial"/>
          <w:sz w:val="24"/>
        </w:rPr>
        <w:t>i.e</w:t>
      </w:r>
      <w:proofErr w:type="spellEnd"/>
      <w:r w:rsidRPr="00FA4831">
        <w:rPr>
          <w:rFonts w:ascii="Arial" w:hAnsi="Arial" w:cs="Arial"/>
          <w:sz w:val="24"/>
        </w:rPr>
        <w:t xml:space="preserve"> failure in any subject, failure to achieve the required aggregate marks, or failure to submit the marks sheet within 6 weeks of the Semester start shall lead to disqualification from the program and cancellation of admission</w:t>
      </w:r>
      <w:r w:rsidR="005B5F62">
        <w:rPr>
          <w:rFonts w:ascii="Arial" w:hAnsi="Arial" w:cs="Arial"/>
          <w:sz w:val="24"/>
        </w:rPr>
        <w:t>.</w:t>
      </w:r>
    </w:p>
    <w:p w14:paraId="6A4FBC55" w14:textId="77777777" w:rsidR="005B5F62" w:rsidRDefault="005B5F62">
      <w:pPr>
        <w:rPr>
          <w:rFonts w:ascii="Arial" w:eastAsia="Microsoft Sans Serif" w:hAnsi="Arial" w:cs="Arial"/>
          <w:sz w:val="24"/>
        </w:rPr>
      </w:pPr>
      <w:r>
        <w:rPr>
          <w:rFonts w:ascii="Arial" w:hAnsi="Arial" w:cs="Arial"/>
          <w:sz w:val="24"/>
        </w:rPr>
        <w:br w:type="page"/>
      </w:r>
    </w:p>
    <w:p w14:paraId="53E8D511" w14:textId="77777777" w:rsidR="00FA5BD1" w:rsidRPr="00FA4831" w:rsidRDefault="00FA5BD1" w:rsidP="005B5F62">
      <w:pPr>
        <w:pStyle w:val="ListParagraph"/>
        <w:spacing w:line="360" w:lineRule="auto"/>
        <w:ind w:firstLine="0"/>
        <w:jc w:val="both"/>
        <w:rPr>
          <w:rFonts w:ascii="Arial" w:hAnsi="Arial" w:cs="Arial"/>
          <w:sz w:val="24"/>
        </w:rPr>
      </w:pPr>
    </w:p>
    <w:p w14:paraId="34F08C91" w14:textId="05BE8EB1" w:rsidR="00873915" w:rsidRPr="00FA4831" w:rsidRDefault="00873915" w:rsidP="005A55D6">
      <w:pPr>
        <w:pStyle w:val="BodyText"/>
        <w:numPr>
          <w:ilvl w:val="0"/>
          <w:numId w:val="14"/>
        </w:numPr>
        <w:spacing w:before="80" w:line="360" w:lineRule="auto"/>
        <w:ind w:right="961"/>
        <w:jc w:val="both"/>
        <w:rPr>
          <w:rFonts w:ascii="Arial" w:hAnsi="Arial" w:cs="Arial"/>
          <w:szCs w:val="22"/>
        </w:rPr>
      </w:pPr>
      <w:r w:rsidRPr="00FA4831">
        <w:rPr>
          <w:rFonts w:ascii="Arial" w:hAnsi="Arial" w:cs="Arial"/>
          <w:szCs w:val="22"/>
        </w:rPr>
        <w:t>Applicants, who apply before the announcement of results, shall be re cautioned that, Supplementary in any subject is considered as failing the examination even if the student has obtained the minimum requirement of percentage. Admission of such students will be cancelled immediately.</w:t>
      </w:r>
    </w:p>
    <w:p w14:paraId="6D3743C4" w14:textId="310CFF15" w:rsidR="00873915" w:rsidRDefault="00873915" w:rsidP="005A55D6">
      <w:pPr>
        <w:pStyle w:val="ListParagraph"/>
        <w:numPr>
          <w:ilvl w:val="0"/>
          <w:numId w:val="14"/>
        </w:numPr>
        <w:tabs>
          <w:tab w:val="left" w:pos="1008"/>
        </w:tabs>
        <w:spacing w:before="1" w:line="360" w:lineRule="auto"/>
        <w:ind w:right="962"/>
        <w:jc w:val="both"/>
        <w:rPr>
          <w:sz w:val="24"/>
        </w:rPr>
      </w:pPr>
      <w:r w:rsidRPr="00FA4831">
        <w:rPr>
          <w:rFonts w:ascii="Arial" w:hAnsi="Arial" w:cs="Arial"/>
          <w:sz w:val="24"/>
        </w:rPr>
        <w:t>It is the responsibility of the student to inform the University in case he / she fails to meet the basic eligibility criteria. At times, when students not being eligible, still apply, there are chances that they can be expelled at a later stage once scrutiny of documents is complete.</w:t>
      </w:r>
    </w:p>
    <w:p w14:paraId="08E2111A" w14:textId="77777777" w:rsidR="00FA4831" w:rsidRDefault="00FA4831" w:rsidP="00FA4831">
      <w:pPr>
        <w:pStyle w:val="Heading1"/>
        <w:tabs>
          <w:tab w:val="left" w:pos="963"/>
        </w:tabs>
        <w:ind w:left="360" w:firstLine="0"/>
        <w:jc w:val="both"/>
        <w:rPr>
          <w:spacing w:val="-1"/>
          <w:u w:val="thick"/>
        </w:rPr>
      </w:pPr>
      <w:bookmarkStart w:id="12" w:name="_TOC_250052"/>
    </w:p>
    <w:p w14:paraId="06002F77" w14:textId="261EDBC6" w:rsidR="00873915" w:rsidRDefault="00873915" w:rsidP="00FA4831">
      <w:pPr>
        <w:pStyle w:val="Heading1"/>
        <w:tabs>
          <w:tab w:val="left" w:pos="963"/>
        </w:tabs>
        <w:ind w:left="360" w:firstLine="0"/>
        <w:jc w:val="both"/>
        <w:rPr>
          <w:u w:val="none"/>
        </w:rPr>
      </w:pPr>
      <w:r>
        <w:rPr>
          <w:spacing w:val="-1"/>
          <w:u w:val="thick"/>
        </w:rPr>
        <w:t>Deferment</w:t>
      </w:r>
      <w:r>
        <w:rPr>
          <w:spacing w:val="-27"/>
          <w:u w:val="thick"/>
        </w:rPr>
        <w:t xml:space="preserve"> </w:t>
      </w:r>
      <w:r>
        <w:rPr>
          <w:spacing w:val="-1"/>
          <w:u w:val="thick"/>
        </w:rPr>
        <w:t>of</w:t>
      </w:r>
      <w:r>
        <w:rPr>
          <w:spacing w:val="-26"/>
          <w:u w:val="thick"/>
        </w:rPr>
        <w:t xml:space="preserve"> </w:t>
      </w:r>
      <w:bookmarkEnd w:id="12"/>
      <w:r>
        <w:rPr>
          <w:spacing w:val="-1"/>
          <w:u w:val="thick"/>
        </w:rPr>
        <w:t>Admission</w:t>
      </w:r>
    </w:p>
    <w:p w14:paraId="50299D6E" w14:textId="77777777" w:rsidR="00873915" w:rsidRDefault="00873915" w:rsidP="00873915">
      <w:pPr>
        <w:pStyle w:val="BodyText"/>
        <w:rPr>
          <w:rFonts w:ascii="Arial"/>
          <w:b/>
          <w:sz w:val="22"/>
        </w:rPr>
      </w:pPr>
    </w:p>
    <w:p w14:paraId="5AA2A70A" w14:textId="4F2C4D6D" w:rsidR="00873915" w:rsidRPr="00FA4831" w:rsidRDefault="00873915" w:rsidP="005A55D6">
      <w:pPr>
        <w:pStyle w:val="ListParagraph"/>
        <w:numPr>
          <w:ilvl w:val="0"/>
          <w:numId w:val="15"/>
        </w:numPr>
        <w:tabs>
          <w:tab w:val="left" w:pos="1008"/>
        </w:tabs>
        <w:spacing w:before="1" w:line="360" w:lineRule="auto"/>
        <w:ind w:right="962"/>
        <w:jc w:val="both"/>
        <w:rPr>
          <w:rFonts w:ascii="Arial" w:hAnsi="Arial" w:cs="Arial"/>
          <w:sz w:val="24"/>
        </w:rPr>
      </w:pPr>
      <w:r w:rsidRPr="00FA4831">
        <w:rPr>
          <w:rFonts w:ascii="Arial" w:hAnsi="Arial" w:cs="Arial"/>
          <w:sz w:val="24"/>
        </w:rPr>
        <w:t xml:space="preserve">Candidate selected for admissions may defer their admission for one Semester (in case of </w:t>
      </w:r>
      <w:proofErr w:type="spellStart"/>
      <w:r w:rsidRPr="00FA4831">
        <w:rPr>
          <w:rFonts w:ascii="Arial" w:hAnsi="Arial" w:cs="Arial"/>
          <w:sz w:val="24"/>
        </w:rPr>
        <w:t>Engg</w:t>
      </w:r>
      <w:proofErr w:type="spellEnd"/>
      <w:r w:rsidRPr="00FA4831">
        <w:rPr>
          <w:rFonts w:ascii="Arial" w:hAnsi="Arial" w:cs="Arial"/>
          <w:sz w:val="24"/>
        </w:rPr>
        <w:t xml:space="preserve">. programs for two Semesters) after paying the admission fee. The students desiring to do so are required to submit an application to the respective Director </w:t>
      </w:r>
      <w:r w:rsidR="002C3343">
        <w:rPr>
          <w:rFonts w:ascii="Arial" w:hAnsi="Arial" w:cs="Arial"/>
          <w:sz w:val="24"/>
        </w:rPr>
        <w:t>Admissions for deferment of the</w:t>
      </w:r>
      <w:r w:rsidR="007E3D5E">
        <w:rPr>
          <w:rFonts w:ascii="Arial" w:hAnsi="Arial" w:cs="Arial"/>
          <w:sz w:val="24"/>
        </w:rPr>
        <w:t>ir</w:t>
      </w:r>
      <w:r w:rsidRPr="00FA4831">
        <w:rPr>
          <w:rFonts w:ascii="Arial" w:hAnsi="Arial" w:cs="Arial"/>
          <w:sz w:val="24"/>
        </w:rPr>
        <w:t xml:space="preserve"> admissions within two weeks of commencement of the Semester. Fee deposited by such students will be readjusted in the subsequent Semester</w:t>
      </w:r>
      <w:r w:rsidR="002C3343">
        <w:rPr>
          <w:rFonts w:ascii="Arial" w:hAnsi="Arial" w:cs="Arial"/>
          <w:sz w:val="24"/>
        </w:rPr>
        <w:t>.</w:t>
      </w:r>
    </w:p>
    <w:p w14:paraId="1A89312D" w14:textId="1685339D" w:rsidR="00873915" w:rsidRPr="00FA4831" w:rsidRDefault="00873915" w:rsidP="005A55D6">
      <w:pPr>
        <w:pStyle w:val="ListParagraph"/>
        <w:numPr>
          <w:ilvl w:val="0"/>
          <w:numId w:val="15"/>
        </w:numPr>
        <w:tabs>
          <w:tab w:val="left" w:pos="1008"/>
        </w:tabs>
        <w:spacing w:before="1" w:line="360" w:lineRule="auto"/>
        <w:ind w:right="962"/>
        <w:jc w:val="both"/>
        <w:rPr>
          <w:rFonts w:ascii="Arial" w:hAnsi="Arial" w:cs="Arial"/>
          <w:sz w:val="24"/>
        </w:rPr>
      </w:pPr>
      <w:r w:rsidRPr="00FA4831">
        <w:rPr>
          <w:rFonts w:ascii="Arial" w:hAnsi="Arial" w:cs="Arial"/>
          <w:sz w:val="24"/>
        </w:rPr>
        <w:t>Applicants shall normally be allowed to defer their place once only. In exceptional circumstances, a second deferral may be allowed, although a new application form will be required.</w:t>
      </w:r>
    </w:p>
    <w:p w14:paraId="166F074C" w14:textId="77777777" w:rsidR="00E55783" w:rsidRDefault="00E55783" w:rsidP="00873915">
      <w:pPr>
        <w:pStyle w:val="Heading1"/>
        <w:tabs>
          <w:tab w:val="left" w:pos="963"/>
        </w:tabs>
        <w:jc w:val="both"/>
        <w:rPr>
          <w:spacing w:val="-1"/>
          <w:u w:val="thick"/>
        </w:rPr>
      </w:pPr>
      <w:bookmarkStart w:id="13" w:name="_TOC_250051"/>
    </w:p>
    <w:p w14:paraId="12FAD160" w14:textId="6356DD27" w:rsidR="00873915" w:rsidRDefault="00873915" w:rsidP="00873915">
      <w:pPr>
        <w:pStyle w:val="Heading1"/>
        <w:tabs>
          <w:tab w:val="left" w:pos="963"/>
        </w:tabs>
        <w:jc w:val="both"/>
        <w:rPr>
          <w:u w:val="none"/>
        </w:rPr>
      </w:pPr>
      <w:r>
        <w:rPr>
          <w:spacing w:val="-1"/>
          <w:u w:val="thick"/>
        </w:rPr>
        <w:t>Cancellation</w:t>
      </w:r>
      <w:r>
        <w:rPr>
          <w:spacing w:val="-9"/>
          <w:u w:val="thick"/>
        </w:rPr>
        <w:t xml:space="preserve"> </w:t>
      </w:r>
      <w:r>
        <w:rPr>
          <w:u w:val="thick"/>
        </w:rPr>
        <w:t>of</w:t>
      </w:r>
      <w:r>
        <w:rPr>
          <w:spacing w:val="-16"/>
          <w:u w:val="thick"/>
        </w:rPr>
        <w:t xml:space="preserve"> </w:t>
      </w:r>
      <w:bookmarkEnd w:id="13"/>
      <w:r>
        <w:rPr>
          <w:u w:val="thick"/>
        </w:rPr>
        <w:t>Admission</w:t>
      </w:r>
    </w:p>
    <w:p w14:paraId="3B3F1675" w14:textId="77777777" w:rsidR="00873915" w:rsidRDefault="00873915" w:rsidP="00873915">
      <w:pPr>
        <w:pStyle w:val="BodyText"/>
        <w:spacing w:before="3"/>
        <w:rPr>
          <w:rFonts w:ascii="Arial"/>
          <w:b/>
          <w:sz w:val="16"/>
        </w:rPr>
      </w:pPr>
    </w:p>
    <w:p w14:paraId="2E851248" w14:textId="0913C776" w:rsidR="00873915" w:rsidRPr="00FA4831" w:rsidRDefault="00873915" w:rsidP="005A55D6">
      <w:pPr>
        <w:pStyle w:val="ListParagraph"/>
        <w:numPr>
          <w:ilvl w:val="0"/>
          <w:numId w:val="16"/>
        </w:numPr>
        <w:tabs>
          <w:tab w:val="left" w:pos="1023"/>
        </w:tabs>
        <w:spacing w:before="119" w:line="360" w:lineRule="auto"/>
        <w:ind w:right="961"/>
        <w:jc w:val="both"/>
        <w:rPr>
          <w:rFonts w:ascii="Arial" w:hAnsi="Arial" w:cs="Arial"/>
          <w:sz w:val="24"/>
        </w:rPr>
      </w:pPr>
      <w:r w:rsidRPr="00FA4831">
        <w:rPr>
          <w:rFonts w:ascii="Arial" w:hAnsi="Arial" w:cs="Arial"/>
          <w:sz w:val="24"/>
        </w:rPr>
        <w:t>Admission of a candidate is liable to be cancelled if he / she is found guilty of suppression or misrepresentation of material facts at any stage. The University can further debar him / her from seeking admission elsewhere. Other universities in the country shall also be informed about the same.</w:t>
      </w:r>
    </w:p>
    <w:p w14:paraId="7A111AA7" w14:textId="47B4413E" w:rsidR="00873915" w:rsidRPr="00FA4831" w:rsidRDefault="00873915" w:rsidP="005A55D6">
      <w:pPr>
        <w:pStyle w:val="ListParagraph"/>
        <w:numPr>
          <w:ilvl w:val="0"/>
          <w:numId w:val="16"/>
        </w:numPr>
        <w:tabs>
          <w:tab w:val="left" w:pos="1023"/>
        </w:tabs>
        <w:spacing w:before="216" w:line="360" w:lineRule="auto"/>
        <w:ind w:right="967"/>
        <w:jc w:val="both"/>
        <w:rPr>
          <w:rFonts w:ascii="Arial" w:hAnsi="Arial" w:cs="Arial"/>
          <w:sz w:val="24"/>
        </w:rPr>
      </w:pPr>
      <w:r w:rsidRPr="00FA4831">
        <w:rPr>
          <w:rFonts w:ascii="Arial" w:hAnsi="Arial" w:cs="Arial"/>
          <w:sz w:val="24"/>
        </w:rPr>
        <w:t>The seats of those candidates who, after paying admission dues, do not join the allocated program of study within 15 days of the date of commencement of the program shall be declared vacant and filled up by the candidates next on merit.</w:t>
      </w:r>
    </w:p>
    <w:p w14:paraId="5A0AFB10" w14:textId="005ABDF9" w:rsidR="005B5F62" w:rsidRDefault="005B5F62">
      <w:pPr>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br w:type="page"/>
      </w:r>
    </w:p>
    <w:p w14:paraId="3436A48B" w14:textId="77777777" w:rsidR="0002782A" w:rsidRDefault="0002782A" w:rsidP="0002782A">
      <w:pPr>
        <w:rPr>
          <w:rFonts w:ascii="Microsoft Sans Serif" w:eastAsia="Microsoft Sans Serif" w:hAnsi="Microsoft Sans Serif" w:cs="Microsoft Sans Serif"/>
          <w:sz w:val="24"/>
        </w:rPr>
      </w:pPr>
    </w:p>
    <w:p w14:paraId="27D987D6" w14:textId="5815DEA3" w:rsidR="0002782A" w:rsidRPr="00FA4831" w:rsidRDefault="0002782A" w:rsidP="00FA4831">
      <w:pPr>
        <w:ind w:left="360"/>
        <w:rPr>
          <w:rFonts w:ascii="Arial" w:eastAsia="Microsoft Sans Serif" w:hAnsi="Arial" w:cs="Arial"/>
          <w:b/>
          <w:sz w:val="24"/>
          <w:u w:val="single"/>
        </w:rPr>
      </w:pPr>
      <w:r w:rsidRPr="00FA4831">
        <w:rPr>
          <w:rFonts w:ascii="Arial" w:eastAsia="Microsoft Sans Serif" w:hAnsi="Arial" w:cs="Arial"/>
          <w:b/>
          <w:sz w:val="24"/>
          <w:u w:val="single"/>
        </w:rPr>
        <w:t>Inter Program Transfer</w:t>
      </w:r>
    </w:p>
    <w:p w14:paraId="5C2F93DA" w14:textId="33CEFA24" w:rsidR="0002782A" w:rsidRDefault="0002782A" w:rsidP="0002782A">
      <w:pPr>
        <w:spacing w:line="360" w:lineRule="auto"/>
        <w:ind w:left="720"/>
        <w:jc w:val="both"/>
        <w:rPr>
          <w:rFonts w:ascii="Microsoft Sans Serif" w:eastAsia="Microsoft Sans Serif" w:hAnsi="Microsoft Sans Serif" w:cs="Microsoft Sans Serif"/>
          <w:sz w:val="24"/>
        </w:rPr>
      </w:pPr>
      <w:r w:rsidRPr="0002782A">
        <w:rPr>
          <w:rFonts w:ascii="Microsoft Sans Serif" w:eastAsia="Microsoft Sans Serif" w:hAnsi="Microsoft Sans Serif" w:cs="Microsoft Sans Serif"/>
          <w:sz w:val="24"/>
        </w:rPr>
        <w:t xml:space="preserve">A student registered in a program may be transferred to another program in the University (eligibility condition applies) with the permission of the concerned Dean/HOD and Registrar/Nominee within four weeks of commencement of classes only once. No extra fee will be charged </w:t>
      </w:r>
      <w:r w:rsidR="002C3343">
        <w:rPr>
          <w:rFonts w:ascii="Microsoft Sans Serif" w:eastAsia="Microsoft Sans Serif" w:hAnsi="Microsoft Sans Serif" w:cs="Microsoft Sans Serif"/>
          <w:sz w:val="24"/>
        </w:rPr>
        <w:t>in such cases</w:t>
      </w:r>
      <w:r w:rsidRPr="0002782A">
        <w:rPr>
          <w:rFonts w:ascii="Microsoft Sans Serif" w:eastAsia="Microsoft Sans Serif" w:hAnsi="Microsoft Sans Serif" w:cs="Microsoft Sans Serif"/>
          <w:sz w:val="24"/>
        </w:rPr>
        <w:t>.</w:t>
      </w:r>
    </w:p>
    <w:p w14:paraId="0A41847F" w14:textId="669C29BD" w:rsidR="00FA4831" w:rsidRDefault="00FA4831" w:rsidP="005B5F62">
      <w:pPr>
        <w:rPr>
          <w:rFonts w:ascii="Microsoft Sans Serif" w:eastAsia="Microsoft Sans Serif" w:hAnsi="Microsoft Sans Serif" w:cs="Microsoft Sans Serif"/>
          <w:b/>
          <w:sz w:val="24"/>
          <w:u w:val="single"/>
        </w:rPr>
      </w:pPr>
    </w:p>
    <w:p w14:paraId="297718A8" w14:textId="67502FAA" w:rsidR="0002782A" w:rsidRPr="00FA4831" w:rsidRDefault="0002782A" w:rsidP="00FA4831">
      <w:pPr>
        <w:ind w:left="360"/>
        <w:rPr>
          <w:rFonts w:ascii="Arial" w:eastAsia="Microsoft Sans Serif" w:hAnsi="Arial" w:cs="Arial"/>
          <w:b/>
          <w:sz w:val="24"/>
          <w:u w:val="single"/>
        </w:rPr>
      </w:pPr>
      <w:r w:rsidRPr="00FA4831">
        <w:rPr>
          <w:rFonts w:ascii="Arial" w:eastAsia="Microsoft Sans Serif" w:hAnsi="Arial" w:cs="Arial"/>
          <w:b/>
          <w:sz w:val="24"/>
          <w:u w:val="single"/>
        </w:rPr>
        <w:t>SEMESTER FREEZE</w:t>
      </w:r>
    </w:p>
    <w:p w14:paraId="58F9A817" w14:textId="77777777" w:rsidR="0002782A" w:rsidRPr="00FA4831" w:rsidRDefault="0002782A" w:rsidP="005A55D6">
      <w:pPr>
        <w:numPr>
          <w:ilvl w:val="0"/>
          <w:numId w:val="5"/>
        </w:numPr>
        <w:spacing w:line="360" w:lineRule="auto"/>
        <w:jc w:val="both"/>
        <w:rPr>
          <w:rFonts w:ascii="Arial" w:eastAsia="Microsoft Sans Serif" w:hAnsi="Arial" w:cs="Arial"/>
          <w:sz w:val="24"/>
        </w:rPr>
      </w:pPr>
      <w:r w:rsidRPr="00FA4831">
        <w:rPr>
          <w:rFonts w:ascii="Arial" w:eastAsia="Microsoft Sans Serif" w:hAnsi="Arial" w:cs="Arial"/>
          <w:sz w:val="24"/>
        </w:rPr>
        <w:t>If a student freezes a semester (s) s/he will resume his/her studies from the same stage where s/he left (froze). No freezing during the semester will be allowed. The maximum duration of the degree program will remain the same.</w:t>
      </w:r>
    </w:p>
    <w:p w14:paraId="7CB269FF" w14:textId="77777777" w:rsidR="0002782A" w:rsidRPr="00FA4831" w:rsidRDefault="0002782A" w:rsidP="005A55D6">
      <w:pPr>
        <w:numPr>
          <w:ilvl w:val="0"/>
          <w:numId w:val="5"/>
        </w:numPr>
        <w:spacing w:line="360" w:lineRule="auto"/>
        <w:jc w:val="both"/>
        <w:rPr>
          <w:rFonts w:ascii="Arial" w:eastAsia="Microsoft Sans Serif" w:hAnsi="Arial" w:cs="Arial"/>
          <w:sz w:val="24"/>
        </w:rPr>
      </w:pPr>
      <w:r w:rsidRPr="00FA4831">
        <w:rPr>
          <w:rFonts w:ascii="Arial" w:eastAsia="Microsoft Sans Serif" w:hAnsi="Arial" w:cs="Arial"/>
          <w:sz w:val="24"/>
        </w:rPr>
        <w:t>If a student is not enrolled in any course in a semester, s/he will not be considered a regular student of university in that period. The student may then enroll in these courses in a subsequent semester; however, s/he will have to meet pre-requisites of any course taken. In addition, it is understood that the university is not required to offer all courses in each semester.</w:t>
      </w:r>
    </w:p>
    <w:p w14:paraId="63994E33" w14:textId="77777777" w:rsidR="0002782A" w:rsidRPr="00FA4831" w:rsidRDefault="0002782A" w:rsidP="005A55D6">
      <w:pPr>
        <w:numPr>
          <w:ilvl w:val="0"/>
          <w:numId w:val="5"/>
        </w:numPr>
        <w:spacing w:line="360" w:lineRule="auto"/>
        <w:jc w:val="both"/>
        <w:rPr>
          <w:rFonts w:ascii="Arial" w:eastAsia="Microsoft Sans Serif" w:hAnsi="Arial" w:cs="Arial"/>
          <w:sz w:val="24"/>
        </w:rPr>
      </w:pPr>
      <w:r w:rsidRPr="00FA4831">
        <w:rPr>
          <w:rFonts w:ascii="Arial" w:eastAsia="Microsoft Sans Serif" w:hAnsi="Arial" w:cs="Arial"/>
          <w:sz w:val="24"/>
        </w:rPr>
        <w:t>In special hardship cases, freezing during a semester is allowed with the prior permission of the Rector. Medical certificate must be duly signed by the University Medical Officer.</w:t>
      </w:r>
    </w:p>
    <w:p w14:paraId="0B59F065" w14:textId="4D9EB656" w:rsidR="0002782A" w:rsidRPr="00FA4831" w:rsidRDefault="0002782A" w:rsidP="005A55D6">
      <w:pPr>
        <w:numPr>
          <w:ilvl w:val="0"/>
          <w:numId w:val="5"/>
        </w:numPr>
        <w:spacing w:line="360" w:lineRule="auto"/>
        <w:jc w:val="both"/>
        <w:rPr>
          <w:rFonts w:ascii="Arial" w:eastAsia="Microsoft Sans Serif" w:hAnsi="Arial" w:cs="Arial"/>
          <w:sz w:val="24"/>
        </w:rPr>
      </w:pPr>
      <w:r w:rsidRPr="00FA4831">
        <w:rPr>
          <w:rFonts w:ascii="Arial" w:eastAsia="Microsoft Sans Serif" w:hAnsi="Arial" w:cs="Arial"/>
          <w:sz w:val="24"/>
        </w:rPr>
        <w:t>A student may discontinue his/her studies by seeking semester freeze prior to enrollment in the second/subsequent semester on medical grounds or circumstances beyond his/her control with written permission of the</w:t>
      </w:r>
      <w:r w:rsidR="002C3343">
        <w:rPr>
          <w:rFonts w:ascii="Arial" w:eastAsia="Microsoft Sans Serif" w:hAnsi="Arial" w:cs="Arial"/>
          <w:sz w:val="24"/>
        </w:rPr>
        <w:t xml:space="preserve"> concerned</w:t>
      </w:r>
      <w:r w:rsidRPr="00FA4831">
        <w:rPr>
          <w:rFonts w:ascii="Arial" w:eastAsia="Microsoft Sans Serif" w:hAnsi="Arial" w:cs="Arial"/>
          <w:sz w:val="24"/>
        </w:rPr>
        <w:t xml:space="preserve"> Head of the Department subject to fulfillment of condition that the student has passed the final examination of the previous semester with minimum prescribed GPA/CGPA required for academic standard of the University to remain on roll. The student shall have to pay 10% of the tuition fee per semester for the freeze semesters.</w:t>
      </w:r>
    </w:p>
    <w:p w14:paraId="1467FB75" w14:textId="77777777" w:rsidR="0002782A" w:rsidRPr="00FA4831" w:rsidRDefault="0002782A" w:rsidP="005A55D6">
      <w:pPr>
        <w:numPr>
          <w:ilvl w:val="0"/>
          <w:numId w:val="5"/>
        </w:numPr>
        <w:spacing w:line="360" w:lineRule="auto"/>
        <w:jc w:val="both"/>
        <w:rPr>
          <w:rFonts w:ascii="Arial" w:eastAsia="Microsoft Sans Serif" w:hAnsi="Arial" w:cs="Arial"/>
          <w:sz w:val="24"/>
        </w:rPr>
      </w:pPr>
      <w:r w:rsidRPr="00FA4831">
        <w:rPr>
          <w:rFonts w:ascii="Arial" w:eastAsia="Microsoft Sans Serif" w:hAnsi="Arial" w:cs="Arial"/>
          <w:sz w:val="24"/>
        </w:rPr>
        <w:t xml:space="preserve">If semester fee is deposited earlier for the </w:t>
      </w:r>
      <w:proofErr w:type="spellStart"/>
      <w:r w:rsidRPr="00FA4831">
        <w:rPr>
          <w:rFonts w:ascii="Arial" w:eastAsia="Microsoft Sans Serif" w:hAnsi="Arial" w:cs="Arial"/>
          <w:sz w:val="24"/>
        </w:rPr>
        <w:t>freezed</w:t>
      </w:r>
      <w:proofErr w:type="spellEnd"/>
      <w:r w:rsidRPr="00FA4831">
        <w:rPr>
          <w:rFonts w:ascii="Arial" w:eastAsia="Microsoft Sans Serif" w:hAnsi="Arial" w:cs="Arial"/>
          <w:sz w:val="24"/>
        </w:rPr>
        <w:t xml:space="preserve"> semester, the remaining fee after deduction shall be transferred to the next semester as may be prescribed by the University regulation.</w:t>
      </w:r>
    </w:p>
    <w:p w14:paraId="742663C9" w14:textId="77777777" w:rsidR="0002782A" w:rsidRPr="00FA4831" w:rsidRDefault="0002782A" w:rsidP="005A55D6">
      <w:pPr>
        <w:numPr>
          <w:ilvl w:val="0"/>
          <w:numId w:val="5"/>
        </w:numPr>
        <w:spacing w:line="360" w:lineRule="auto"/>
        <w:jc w:val="both"/>
        <w:rPr>
          <w:rFonts w:ascii="Arial" w:eastAsia="Microsoft Sans Serif" w:hAnsi="Arial" w:cs="Arial"/>
          <w:sz w:val="24"/>
        </w:rPr>
      </w:pPr>
      <w:r w:rsidRPr="00FA4831">
        <w:rPr>
          <w:rFonts w:ascii="Arial" w:eastAsia="Microsoft Sans Serif" w:hAnsi="Arial" w:cs="Arial"/>
          <w:sz w:val="24"/>
        </w:rPr>
        <w:lastRenderedPageBreak/>
        <w:t>A student who sought discontinuation of a semester shall have to get approval from the Head of the Department to rejoin the program before the commencement of the semester to be rejoined.</w:t>
      </w:r>
    </w:p>
    <w:p w14:paraId="7FCEFD44" w14:textId="77777777" w:rsidR="0002782A" w:rsidRPr="00FA4831" w:rsidRDefault="0002782A" w:rsidP="005A55D6">
      <w:pPr>
        <w:numPr>
          <w:ilvl w:val="0"/>
          <w:numId w:val="5"/>
        </w:numPr>
        <w:spacing w:line="360" w:lineRule="auto"/>
        <w:jc w:val="both"/>
        <w:rPr>
          <w:rFonts w:ascii="Arial" w:eastAsia="Microsoft Sans Serif" w:hAnsi="Arial" w:cs="Arial"/>
          <w:sz w:val="24"/>
        </w:rPr>
      </w:pPr>
      <w:r w:rsidRPr="00FA4831">
        <w:rPr>
          <w:rFonts w:ascii="Arial" w:eastAsia="Microsoft Sans Serif" w:hAnsi="Arial" w:cs="Arial"/>
          <w:sz w:val="24"/>
        </w:rPr>
        <w:t>The duration of Freezing is one year; a candidate who gets a semester freeze can get readmission next year with upcoming session but hardship cases can be considered by the competent authority only.</w:t>
      </w:r>
    </w:p>
    <w:p w14:paraId="42D72598" w14:textId="77777777" w:rsidR="0002782A" w:rsidRPr="00FA4831" w:rsidRDefault="0002782A" w:rsidP="005A55D6">
      <w:pPr>
        <w:numPr>
          <w:ilvl w:val="0"/>
          <w:numId w:val="5"/>
        </w:numPr>
        <w:spacing w:line="360" w:lineRule="auto"/>
        <w:jc w:val="both"/>
        <w:rPr>
          <w:rFonts w:ascii="Arial" w:eastAsia="Microsoft Sans Serif" w:hAnsi="Arial" w:cs="Arial"/>
          <w:sz w:val="24"/>
        </w:rPr>
      </w:pPr>
      <w:r w:rsidRPr="00FA4831">
        <w:rPr>
          <w:rFonts w:ascii="Arial" w:eastAsia="Microsoft Sans Serif" w:hAnsi="Arial" w:cs="Arial"/>
          <w:sz w:val="24"/>
        </w:rPr>
        <w:t>Freezing of first two semesters for BS is not allowed.</w:t>
      </w:r>
    </w:p>
    <w:p w14:paraId="52CA16DA" w14:textId="77777777" w:rsidR="0002782A" w:rsidRPr="00FA4831" w:rsidRDefault="0002782A" w:rsidP="005A55D6">
      <w:pPr>
        <w:numPr>
          <w:ilvl w:val="0"/>
          <w:numId w:val="5"/>
        </w:numPr>
        <w:spacing w:line="360" w:lineRule="auto"/>
        <w:jc w:val="both"/>
        <w:rPr>
          <w:rFonts w:ascii="Arial" w:eastAsia="Microsoft Sans Serif" w:hAnsi="Arial" w:cs="Arial"/>
          <w:sz w:val="24"/>
        </w:rPr>
      </w:pPr>
      <w:r w:rsidRPr="00FA4831">
        <w:rPr>
          <w:rFonts w:ascii="Arial" w:eastAsia="Microsoft Sans Serif" w:hAnsi="Arial" w:cs="Arial"/>
          <w:sz w:val="24"/>
        </w:rPr>
        <w:t>Under following special hardship circumstances freezing of first semester can be considered by the approval of competent authority</w:t>
      </w:r>
    </w:p>
    <w:p w14:paraId="2DDB92D8" w14:textId="77777777" w:rsidR="0002782A" w:rsidRPr="00FA4831" w:rsidRDefault="0002782A" w:rsidP="005A55D6">
      <w:pPr>
        <w:numPr>
          <w:ilvl w:val="1"/>
          <w:numId w:val="5"/>
        </w:numPr>
        <w:spacing w:line="360" w:lineRule="auto"/>
        <w:jc w:val="both"/>
        <w:rPr>
          <w:rFonts w:ascii="Arial" w:eastAsia="Microsoft Sans Serif" w:hAnsi="Arial" w:cs="Arial"/>
          <w:sz w:val="24"/>
        </w:rPr>
      </w:pPr>
      <w:proofErr w:type="spellStart"/>
      <w:r w:rsidRPr="00FA4831">
        <w:rPr>
          <w:rFonts w:ascii="Arial" w:eastAsia="Microsoft Sans Serif" w:hAnsi="Arial" w:cs="Arial"/>
          <w:sz w:val="24"/>
        </w:rPr>
        <w:t>Iddat</w:t>
      </w:r>
      <w:proofErr w:type="spellEnd"/>
    </w:p>
    <w:p w14:paraId="5B9D46A7" w14:textId="77777777" w:rsidR="0002782A" w:rsidRPr="00FA4831" w:rsidRDefault="0002782A" w:rsidP="005A55D6">
      <w:pPr>
        <w:numPr>
          <w:ilvl w:val="1"/>
          <w:numId w:val="5"/>
        </w:numPr>
        <w:spacing w:line="360" w:lineRule="auto"/>
        <w:jc w:val="both"/>
        <w:rPr>
          <w:rFonts w:ascii="Arial" w:eastAsia="Microsoft Sans Serif" w:hAnsi="Arial" w:cs="Arial"/>
          <w:sz w:val="24"/>
        </w:rPr>
      </w:pPr>
      <w:r w:rsidRPr="00FA4831">
        <w:rPr>
          <w:rFonts w:ascii="Arial" w:eastAsia="Microsoft Sans Serif" w:hAnsi="Arial" w:cs="Arial"/>
          <w:sz w:val="24"/>
        </w:rPr>
        <w:t>Maternity/Delivery</w:t>
      </w:r>
    </w:p>
    <w:p w14:paraId="3BAC5ADF" w14:textId="77777777" w:rsidR="0002782A" w:rsidRPr="00FA4831" w:rsidRDefault="0002782A" w:rsidP="005A55D6">
      <w:pPr>
        <w:numPr>
          <w:ilvl w:val="1"/>
          <w:numId w:val="5"/>
        </w:numPr>
        <w:spacing w:line="360" w:lineRule="auto"/>
        <w:jc w:val="both"/>
        <w:rPr>
          <w:rFonts w:ascii="Arial" w:eastAsia="Microsoft Sans Serif" w:hAnsi="Arial" w:cs="Arial"/>
          <w:sz w:val="24"/>
        </w:rPr>
      </w:pPr>
      <w:r w:rsidRPr="00FA4831">
        <w:rPr>
          <w:rFonts w:ascii="Arial" w:eastAsia="Microsoft Sans Serif" w:hAnsi="Arial" w:cs="Arial"/>
          <w:sz w:val="24"/>
        </w:rPr>
        <w:t>Death in close family</w:t>
      </w:r>
    </w:p>
    <w:p w14:paraId="5E26ED8F" w14:textId="77777777" w:rsidR="0002782A" w:rsidRPr="00FA4831" w:rsidRDefault="0002782A" w:rsidP="005A55D6">
      <w:pPr>
        <w:numPr>
          <w:ilvl w:val="1"/>
          <w:numId w:val="5"/>
        </w:numPr>
        <w:spacing w:line="360" w:lineRule="auto"/>
        <w:jc w:val="both"/>
        <w:rPr>
          <w:rFonts w:ascii="Arial" w:eastAsia="Microsoft Sans Serif" w:hAnsi="Arial" w:cs="Arial"/>
          <w:sz w:val="24"/>
        </w:rPr>
      </w:pPr>
      <w:r w:rsidRPr="00FA4831">
        <w:rPr>
          <w:rFonts w:ascii="Arial" w:eastAsia="Microsoft Sans Serif" w:hAnsi="Arial" w:cs="Arial"/>
          <w:sz w:val="24"/>
        </w:rPr>
        <w:t>Any other subject to acknowledgment on legitimized reasoning</w:t>
      </w:r>
    </w:p>
    <w:p w14:paraId="16746AE8" w14:textId="77777777" w:rsidR="0002782A" w:rsidRPr="00FA4831" w:rsidRDefault="0002782A" w:rsidP="005A55D6">
      <w:pPr>
        <w:numPr>
          <w:ilvl w:val="0"/>
          <w:numId w:val="5"/>
        </w:numPr>
        <w:spacing w:line="360" w:lineRule="auto"/>
        <w:jc w:val="both"/>
        <w:rPr>
          <w:rFonts w:ascii="Arial" w:eastAsia="Microsoft Sans Serif" w:hAnsi="Arial" w:cs="Arial"/>
          <w:sz w:val="24"/>
        </w:rPr>
      </w:pPr>
      <w:r w:rsidRPr="00FA4831">
        <w:rPr>
          <w:rFonts w:ascii="Arial" w:eastAsia="Microsoft Sans Serif" w:hAnsi="Arial" w:cs="Arial"/>
          <w:sz w:val="24"/>
        </w:rPr>
        <w:t>If a student freezes a second or subsequent semester (s), s/he will retake admission in the same semester whenever offered by the University, however, the maximum duration of the degree program shall remain the same.</w:t>
      </w:r>
    </w:p>
    <w:p w14:paraId="6937C4CF" w14:textId="3947A429" w:rsidR="0002782A" w:rsidRPr="0002782A" w:rsidRDefault="0002782A" w:rsidP="005A55D6">
      <w:pPr>
        <w:numPr>
          <w:ilvl w:val="0"/>
          <w:numId w:val="5"/>
        </w:numPr>
        <w:spacing w:line="360" w:lineRule="auto"/>
        <w:jc w:val="both"/>
        <w:rPr>
          <w:rFonts w:ascii="Microsoft Sans Serif" w:eastAsia="Microsoft Sans Serif" w:hAnsi="Microsoft Sans Serif" w:cs="Microsoft Sans Serif"/>
          <w:sz w:val="24"/>
        </w:rPr>
      </w:pPr>
      <w:r w:rsidRPr="00FA4831">
        <w:rPr>
          <w:rFonts w:ascii="Arial" w:eastAsia="Microsoft Sans Serif" w:hAnsi="Arial" w:cs="Arial"/>
          <w:sz w:val="24"/>
        </w:rPr>
        <w:t>During the freeze semester, bona fide status of the student shall remain suspended</w:t>
      </w:r>
      <w:r w:rsidRPr="0002782A">
        <w:rPr>
          <w:rFonts w:ascii="Microsoft Sans Serif" w:eastAsia="Microsoft Sans Serif" w:hAnsi="Microsoft Sans Serif" w:cs="Microsoft Sans Serif"/>
          <w:sz w:val="24"/>
        </w:rPr>
        <w:t>.</w:t>
      </w:r>
    </w:p>
    <w:p w14:paraId="6C670CF5" w14:textId="77777777" w:rsidR="00873915" w:rsidRPr="00873915" w:rsidRDefault="00873915" w:rsidP="00873915">
      <w:pPr>
        <w:pStyle w:val="ListParagraph"/>
        <w:rPr>
          <w:sz w:val="24"/>
        </w:rPr>
      </w:pPr>
    </w:p>
    <w:p w14:paraId="7521E61A" w14:textId="77777777" w:rsidR="00873915" w:rsidRDefault="00873915" w:rsidP="00FA4831">
      <w:pPr>
        <w:pStyle w:val="Heading1"/>
        <w:tabs>
          <w:tab w:val="left" w:pos="963"/>
        </w:tabs>
        <w:ind w:left="1082"/>
        <w:jc w:val="both"/>
        <w:rPr>
          <w:u w:val="none"/>
        </w:rPr>
      </w:pPr>
      <w:r>
        <w:rPr>
          <w:spacing w:val="-3"/>
          <w:u w:val="thick"/>
        </w:rPr>
        <w:t>Admission</w:t>
      </w:r>
      <w:r>
        <w:rPr>
          <w:spacing w:val="-18"/>
          <w:u w:val="thick"/>
        </w:rPr>
        <w:t xml:space="preserve"> </w:t>
      </w:r>
      <w:r>
        <w:rPr>
          <w:spacing w:val="-2"/>
          <w:u w:val="thick"/>
        </w:rPr>
        <w:t>on</w:t>
      </w:r>
      <w:r>
        <w:rPr>
          <w:spacing w:val="-18"/>
          <w:u w:val="thick"/>
        </w:rPr>
        <w:t xml:space="preserve"> </w:t>
      </w:r>
      <w:r>
        <w:rPr>
          <w:spacing w:val="-2"/>
          <w:u w:val="thick"/>
        </w:rPr>
        <w:t>Migration</w:t>
      </w:r>
      <w:r>
        <w:rPr>
          <w:spacing w:val="-18"/>
          <w:u w:val="thick"/>
        </w:rPr>
        <w:t xml:space="preserve"> </w:t>
      </w:r>
      <w:r>
        <w:rPr>
          <w:spacing w:val="-2"/>
          <w:u w:val="thick"/>
        </w:rPr>
        <w:t>Basis/Credit</w:t>
      </w:r>
      <w:r>
        <w:rPr>
          <w:spacing w:val="-26"/>
          <w:u w:val="thick"/>
        </w:rPr>
        <w:t xml:space="preserve"> </w:t>
      </w:r>
      <w:r>
        <w:rPr>
          <w:spacing w:val="-2"/>
          <w:u w:val="thick"/>
        </w:rPr>
        <w:t>Transfer/Advance</w:t>
      </w:r>
      <w:r>
        <w:rPr>
          <w:spacing w:val="-20"/>
          <w:u w:val="thick"/>
        </w:rPr>
        <w:t xml:space="preserve"> </w:t>
      </w:r>
      <w:r>
        <w:rPr>
          <w:spacing w:val="-2"/>
          <w:u w:val="thick"/>
        </w:rPr>
        <w:t>Placement</w:t>
      </w:r>
    </w:p>
    <w:p w14:paraId="30857BAB" w14:textId="77777777" w:rsidR="00873915" w:rsidRDefault="00873915" w:rsidP="00873915">
      <w:pPr>
        <w:pStyle w:val="BodyText"/>
        <w:spacing w:before="9"/>
        <w:rPr>
          <w:rFonts w:ascii="Arial"/>
          <w:b/>
          <w:sz w:val="22"/>
        </w:rPr>
      </w:pPr>
    </w:p>
    <w:p w14:paraId="214ACAEB" w14:textId="77777777" w:rsidR="00BC532A" w:rsidRPr="00FA4831" w:rsidRDefault="00873915" w:rsidP="005A55D6">
      <w:pPr>
        <w:pStyle w:val="ListParagraph"/>
        <w:numPr>
          <w:ilvl w:val="0"/>
          <w:numId w:val="17"/>
        </w:numPr>
        <w:tabs>
          <w:tab w:val="left" w:pos="1213"/>
        </w:tabs>
        <w:spacing w:before="100" w:line="360" w:lineRule="auto"/>
        <w:ind w:right="129"/>
        <w:jc w:val="both"/>
        <w:rPr>
          <w:rFonts w:ascii="Arial" w:hAnsi="Arial" w:cs="Arial"/>
          <w:sz w:val="24"/>
        </w:rPr>
      </w:pPr>
      <w:r w:rsidRPr="00FA4831">
        <w:rPr>
          <w:rFonts w:ascii="Arial" w:hAnsi="Arial" w:cs="Arial"/>
          <w:sz w:val="24"/>
        </w:rPr>
        <w:t xml:space="preserve">Admission in RLKU on migration basis shall only be allowed from the Colleges, Universities or the Institutions recognized by the HEC and the concerned Regulatory Body. </w:t>
      </w:r>
      <w:r w:rsidR="00BC532A" w:rsidRPr="00FA4831">
        <w:rPr>
          <w:rFonts w:ascii="Arial" w:hAnsi="Arial" w:cs="Arial"/>
          <w:sz w:val="24"/>
        </w:rPr>
        <w:t>The Institute will follow the developed criteria for transferring the credit hours/exemption of credit hours through a standing committee for the purpose. However, as some guidelines are mandatory to follow as per the laid down criteria by HEC for recognized Higher Education Institutions.</w:t>
      </w:r>
    </w:p>
    <w:p w14:paraId="4D576F63" w14:textId="77777777" w:rsidR="00BC532A" w:rsidRPr="00FA4831" w:rsidRDefault="00BC532A" w:rsidP="005A55D6">
      <w:pPr>
        <w:pStyle w:val="ListParagraph"/>
        <w:numPr>
          <w:ilvl w:val="0"/>
          <w:numId w:val="17"/>
        </w:numPr>
        <w:tabs>
          <w:tab w:val="left" w:pos="1213"/>
        </w:tabs>
        <w:spacing w:before="81" w:line="360" w:lineRule="auto"/>
        <w:ind w:right="133"/>
        <w:jc w:val="both"/>
        <w:rPr>
          <w:rFonts w:ascii="Arial" w:hAnsi="Arial" w:cs="Arial"/>
          <w:sz w:val="24"/>
        </w:rPr>
      </w:pPr>
      <w:r w:rsidRPr="00FA4831">
        <w:rPr>
          <w:rFonts w:ascii="Arial" w:hAnsi="Arial" w:cs="Arial"/>
          <w:sz w:val="24"/>
        </w:rPr>
        <w:t>Migration / Transfer of a student may be allowed subject to the fulfillment of the Migration Regulations of RLKU. The credits earned in the previous institution may be permitted to be transferred to the Institute subject to the condition of similarity / equivalence with the courses offered at RLKU.</w:t>
      </w:r>
    </w:p>
    <w:p w14:paraId="2E5916E3" w14:textId="77777777" w:rsidR="00BC532A" w:rsidRPr="00FA4831" w:rsidRDefault="00BC532A" w:rsidP="005A55D6">
      <w:pPr>
        <w:pStyle w:val="ListParagraph"/>
        <w:numPr>
          <w:ilvl w:val="0"/>
          <w:numId w:val="17"/>
        </w:numPr>
        <w:tabs>
          <w:tab w:val="left" w:pos="1213"/>
        </w:tabs>
        <w:spacing w:before="120" w:line="360" w:lineRule="auto"/>
        <w:ind w:right="124"/>
        <w:jc w:val="both"/>
        <w:rPr>
          <w:rFonts w:ascii="Arial" w:hAnsi="Arial" w:cs="Arial"/>
          <w:sz w:val="24"/>
        </w:rPr>
      </w:pPr>
      <w:r w:rsidRPr="00FA4831">
        <w:rPr>
          <w:rFonts w:ascii="Arial" w:hAnsi="Arial" w:cs="Arial"/>
          <w:sz w:val="24"/>
        </w:rPr>
        <w:t xml:space="preserve">The students of RLKU may also be allowed to migrate / transfer from one Faculty / </w:t>
      </w:r>
      <w:r w:rsidRPr="00FA4831">
        <w:rPr>
          <w:rFonts w:ascii="Arial" w:hAnsi="Arial" w:cs="Arial"/>
          <w:sz w:val="24"/>
        </w:rPr>
        <w:lastRenderedPageBreak/>
        <w:t>Programme to another Faculty / Programme (Internal Transfer) with the mutual consent of the Deans of the Faculties after taking approval from the standing committee for the purpose. In such cases, the transfer should not be allowed after 3rd Semester unless core courses are taken as per requirement of the said degree to which the transfer is requested. Otherwise, the student must repeat the 3rd semester of the degree program to which the transfer request has been initiated.</w:t>
      </w:r>
    </w:p>
    <w:p w14:paraId="2ACFC7DA" w14:textId="77777777" w:rsidR="00BC532A" w:rsidRPr="00FA4831" w:rsidRDefault="00BC532A" w:rsidP="005A55D6">
      <w:pPr>
        <w:pStyle w:val="ListParagraph"/>
        <w:numPr>
          <w:ilvl w:val="0"/>
          <w:numId w:val="17"/>
        </w:numPr>
        <w:tabs>
          <w:tab w:val="left" w:pos="1213"/>
        </w:tabs>
        <w:spacing w:before="122" w:line="360" w:lineRule="auto"/>
        <w:ind w:right="131"/>
        <w:jc w:val="both"/>
        <w:rPr>
          <w:rFonts w:ascii="Arial" w:hAnsi="Arial" w:cs="Arial"/>
          <w:sz w:val="24"/>
        </w:rPr>
      </w:pPr>
      <w:r w:rsidRPr="00FA4831">
        <w:rPr>
          <w:rFonts w:ascii="Arial" w:hAnsi="Arial" w:cs="Arial"/>
          <w:sz w:val="24"/>
        </w:rPr>
        <w:t>The migration in all cases shall only be permissible if the student fulfills requirements of merit and availability of the seats.</w:t>
      </w:r>
    </w:p>
    <w:p w14:paraId="0032B151" w14:textId="5CC5E5B8" w:rsidR="00BC532A" w:rsidRPr="00BC532A" w:rsidRDefault="00BC532A" w:rsidP="005A55D6">
      <w:pPr>
        <w:pStyle w:val="ListParagraph"/>
        <w:numPr>
          <w:ilvl w:val="0"/>
          <w:numId w:val="17"/>
        </w:numPr>
        <w:tabs>
          <w:tab w:val="left" w:pos="1213"/>
        </w:tabs>
        <w:spacing w:before="121" w:line="360" w:lineRule="auto"/>
        <w:ind w:right="131"/>
        <w:jc w:val="both"/>
        <w:rPr>
          <w:sz w:val="24"/>
        </w:rPr>
      </w:pPr>
      <w:r w:rsidRPr="00FA4831">
        <w:rPr>
          <w:rFonts w:ascii="Arial" w:hAnsi="Arial" w:cs="Arial"/>
          <w:sz w:val="24"/>
        </w:rPr>
        <w:t>The credits earned in the Programme of study will be considered for exemption of similar/identical courses by the Faculty to which the student is admitted</w:t>
      </w:r>
      <w:r w:rsidRPr="00BC532A">
        <w:rPr>
          <w:sz w:val="24"/>
        </w:rPr>
        <w:t>.</w:t>
      </w:r>
    </w:p>
    <w:p w14:paraId="33C92FF7" w14:textId="77777777" w:rsidR="00BC532A" w:rsidRPr="00FA4831" w:rsidRDefault="00BC532A" w:rsidP="005A55D6">
      <w:pPr>
        <w:pStyle w:val="ListParagraph"/>
        <w:numPr>
          <w:ilvl w:val="0"/>
          <w:numId w:val="17"/>
        </w:numPr>
        <w:tabs>
          <w:tab w:val="left" w:pos="1213"/>
        </w:tabs>
        <w:spacing w:before="100" w:line="360" w:lineRule="auto"/>
        <w:ind w:right="129"/>
        <w:jc w:val="both"/>
        <w:rPr>
          <w:rFonts w:ascii="Arial" w:hAnsi="Arial" w:cs="Arial"/>
          <w:sz w:val="24"/>
        </w:rPr>
      </w:pPr>
      <w:r w:rsidRPr="00FA4831">
        <w:rPr>
          <w:rFonts w:ascii="Arial" w:hAnsi="Arial" w:cs="Arial"/>
          <w:sz w:val="24"/>
        </w:rPr>
        <w:t>Credits are transferred on course-to-course basis i.e., a person taking course A at University X is allowed to transfer his/her credits to University Y provided that course A is equivalent to course B taught at the Y University. The mapped courses must achieve at least 75% of equivalence among the topics that are being taught in those courses.</w:t>
      </w:r>
    </w:p>
    <w:p w14:paraId="4841F1C5" w14:textId="77777777" w:rsidR="00BC532A" w:rsidRPr="00FA4831" w:rsidRDefault="00BC532A" w:rsidP="005A55D6">
      <w:pPr>
        <w:pStyle w:val="ListParagraph"/>
        <w:numPr>
          <w:ilvl w:val="0"/>
          <w:numId w:val="17"/>
        </w:numPr>
        <w:tabs>
          <w:tab w:val="left" w:pos="1213"/>
        </w:tabs>
        <w:spacing w:before="100" w:line="360" w:lineRule="auto"/>
        <w:ind w:right="129"/>
        <w:jc w:val="both"/>
        <w:rPr>
          <w:rFonts w:ascii="Arial" w:hAnsi="Arial" w:cs="Arial"/>
          <w:sz w:val="24"/>
        </w:rPr>
      </w:pPr>
      <w:r w:rsidRPr="00FA4831">
        <w:rPr>
          <w:rFonts w:ascii="Arial" w:hAnsi="Arial" w:cs="Arial"/>
          <w:sz w:val="24"/>
        </w:rPr>
        <w:t>No credit hour of a course will be transferred if the grade is less than C for undergraduate and B for graduate.</w:t>
      </w:r>
    </w:p>
    <w:p w14:paraId="7DB2BEEC" w14:textId="1BCBDA22" w:rsidR="00BC532A" w:rsidRPr="00FA4831" w:rsidRDefault="00BC532A" w:rsidP="005A55D6">
      <w:pPr>
        <w:pStyle w:val="ListParagraph"/>
        <w:numPr>
          <w:ilvl w:val="0"/>
          <w:numId w:val="17"/>
        </w:numPr>
        <w:tabs>
          <w:tab w:val="left" w:pos="1213"/>
        </w:tabs>
        <w:spacing w:before="100" w:line="360" w:lineRule="auto"/>
        <w:ind w:right="129"/>
        <w:jc w:val="both"/>
        <w:rPr>
          <w:rFonts w:ascii="Arial" w:hAnsi="Arial" w:cs="Arial"/>
          <w:sz w:val="24"/>
        </w:rPr>
      </w:pPr>
      <w:r w:rsidRPr="00FA4831">
        <w:rPr>
          <w:rFonts w:ascii="Arial" w:hAnsi="Arial" w:cs="Arial"/>
          <w:sz w:val="24"/>
        </w:rPr>
        <w:t>The decision of the Faculty will be deemed final in this respect.</w:t>
      </w:r>
    </w:p>
    <w:p w14:paraId="4D536CB4" w14:textId="17D4E932" w:rsidR="00BC532A" w:rsidRPr="00FA4831" w:rsidRDefault="00BC532A" w:rsidP="005A55D6">
      <w:pPr>
        <w:pStyle w:val="ListParagraph"/>
        <w:numPr>
          <w:ilvl w:val="0"/>
          <w:numId w:val="17"/>
        </w:numPr>
        <w:tabs>
          <w:tab w:val="left" w:pos="1213"/>
        </w:tabs>
        <w:spacing w:before="100" w:line="360" w:lineRule="auto"/>
        <w:ind w:right="129"/>
        <w:jc w:val="both"/>
        <w:rPr>
          <w:rFonts w:ascii="Arial" w:hAnsi="Arial" w:cs="Arial"/>
          <w:sz w:val="24"/>
        </w:rPr>
      </w:pPr>
      <w:r w:rsidRPr="00FA4831">
        <w:rPr>
          <w:rFonts w:ascii="Arial" w:hAnsi="Arial" w:cs="Arial"/>
          <w:sz w:val="24"/>
        </w:rPr>
        <w:t>Credit hours may only be transferred between duly recognized HEIs (Higher Educational Institutes) and internationally recognized universities.</w:t>
      </w:r>
    </w:p>
    <w:p w14:paraId="0FC8088B" w14:textId="77777777" w:rsidR="00FA4831" w:rsidRDefault="00FA4831" w:rsidP="00BC532A">
      <w:pPr>
        <w:pStyle w:val="Heading1"/>
        <w:tabs>
          <w:tab w:val="left" w:pos="963"/>
        </w:tabs>
        <w:ind w:left="360" w:firstLine="0"/>
        <w:jc w:val="both"/>
        <w:rPr>
          <w:u w:val="thick"/>
        </w:rPr>
      </w:pPr>
    </w:p>
    <w:p w14:paraId="24A856B8" w14:textId="767C0B3D" w:rsidR="00BC532A" w:rsidRDefault="00BC532A" w:rsidP="00E55783">
      <w:pPr>
        <w:pStyle w:val="Heading1"/>
        <w:tabs>
          <w:tab w:val="left" w:pos="963"/>
        </w:tabs>
        <w:ind w:left="360" w:firstLine="0"/>
        <w:jc w:val="both"/>
        <w:rPr>
          <w:u w:val="none"/>
        </w:rPr>
      </w:pPr>
      <w:r>
        <w:rPr>
          <w:u w:val="thick"/>
        </w:rPr>
        <w:t>Undertaking</w:t>
      </w:r>
    </w:p>
    <w:p w14:paraId="69138418" w14:textId="77777777" w:rsidR="00BC532A" w:rsidRDefault="00BC532A" w:rsidP="00BC532A">
      <w:pPr>
        <w:pStyle w:val="BodyText"/>
        <w:spacing w:before="7"/>
        <w:rPr>
          <w:rFonts w:ascii="Arial"/>
          <w:b/>
          <w:sz w:val="17"/>
        </w:rPr>
      </w:pPr>
    </w:p>
    <w:p w14:paraId="5DB0E0B6" w14:textId="06832A4E" w:rsidR="00BC532A" w:rsidRDefault="00BC532A" w:rsidP="00BC532A">
      <w:pPr>
        <w:tabs>
          <w:tab w:val="left" w:pos="1213"/>
        </w:tabs>
        <w:spacing w:line="357" w:lineRule="auto"/>
        <w:ind w:left="720" w:right="127"/>
        <w:jc w:val="both"/>
        <w:rPr>
          <w:rFonts w:ascii="Microsoft Sans Serif" w:eastAsia="Microsoft Sans Serif" w:hAnsi="Microsoft Sans Serif" w:cs="Microsoft Sans Serif"/>
          <w:sz w:val="24"/>
        </w:rPr>
      </w:pPr>
      <w:r w:rsidRPr="00FA4831">
        <w:rPr>
          <w:rFonts w:ascii="Arial" w:eastAsia="Microsoft Sans Serif" w:hAnsi="Arial" w:cs="Arial"/>
          <w:sz w:val="24"/>
        </w:rPr>
        <w:t>A student admitted to any program at the University shall give an undertaking to the effect that he/she would abide by the University’s Statutes, Regulations and Rules, and the Code of Conduct</w:t>
      </w:r>
      <w:r w:rsidRPr="00BC532A">
        <w:rPr>
          <w:rFonts w:ascii="Microsoft Sans Serif" w:eastAsia="Microsoft Sans Serif" w:hAnsi="Microsoft Sans Serif" w:cs="Microsoft Sans Serif"/>
          <w:sz w:val="24"/>
        </w:rPr>
        <w:t>.</w:t>
      </w:r>
    </w:p>
    <w:p w14:paraId="5683AE7B" w14:textId="77777777" w:rsidR="00BC532A" w:rsidRDefault="00BC532A" w:rsidP="00E55783">
      <w:pPr>
        <w:pStyle w:val="Heading1"/>
        <w:tabs>
          <w:tab w:val="left" w:pos="963"/>
        </w:tabs>
        <w:ind w:left="1082"/>
        <w:jc w:val="both"/>
        <w:rPr>
          <w:u w:val="none"/>
        </w:rPr>
      </w:pPr>
      <w:r>
        <w:rPr>
          <w:u w:val="thick"/>
        </w:rPr>
        <w:t>Admission</w:t>
      </w:r>
      <w:r>
        <w:rPr>
          <w:spacing w:val="-1"/>
          <w:u w:val="thick"/>
        </w:rPr>
        <w:t xml:space="preserve"> </w:t>
      </w:r>
      <w:r>
        <w:rPr>
          <w:u w:val="thick"/>
        </w:rPr>
        <w:t>Quotas</w:t>
      </w:r>
    </w:p>
    <w:p w14:paraId="14C988B7" w14:textId="77777777" w:rsidR="00BC532A" w:rsidRDefault="00BC532A" w:rsidP="00BC532A">
      <w:pPr>
        <w:pStyle w:val="BodyText"/>
        <w:spacing w:before="11"/>
        <w:rPr>
          <w:rFonts w:ascii="Arial"/>
          <w:b/>
          <w:sz w:val="25"/>
        </w:rPr>
      </w:pPr>
    </w:p>
    <w:p w14:paraId="128E9AC4" w14:textId="50E4DF84" w:rsidR="00BC532A" w:rsidRPr="00FA4831" w:rsidRDefault="007E3D5E" w:rsidP="005A55D6">
      <w:pPr>
        <w:pStyle w:val="ListParagraph"/>
        <w:numPr>
          <w:ilvl w:val="0"/>
          <w:numId w:val="18"/>
        </w:numPr>
        <w:tabs>
          <w:tab w:val="left" w:pos="963"/>
        </w:tabs>
        <w:jc w:val="both"/>
        <w:rPr>
          <w:rFonts w:ascii="Arial" w:hAnsi="Arial" w:cs="Arial"/>
          <w:sz w:val="24"/>
        </w:rPr>
      </w:pPr>
      <w:r>
        <w:rPr>
          <w:rFonts w:ascii="Arial" w:hAnsi="Arial" w:cs="Arial"/>
          <w:spacing w:val="-2"/>
          <w:sz w:val="24"/>
        </w:rPr>
        <w:t>2</w:t>
      </w:r>
      <w:r>
        <w:rPr>
          <w:rFonts w:ascii="Arial" w:hAnsi="Arial" w:cs="Arial"/>
          <w:spacing w:val="20"/>
          <w:sz w:val="24"/>
        </w:rPr>
        <w:t>%</w:t>
      </w:r>
      <w:r w:rsidR="00BC532A" w:rsidRPr="00FA4831">
        <w:rPr>
          <w:rFonts w:ascii="Arial" w:hAnsi="Arial" w:cs="Arial"/>
          <w:spacing w:val="13"/>
          <w:sz w:val="24"/>
        </w:rPr>
        <w:t xml:space="preserve"> </w:t>
      </w:r>
      <w:r w:rsidR="00BC532A" w:rsidRPr="00FA4831">
        <w:rPr>
          <w:rFonts w:ascii="Arial" w:hAnsi="Arial" w:cs="Arial"/>
          <w:spacing w:val="-1"/>
          <w:sz w:val="24"/>
        </w:rPr>
        <w:t>quota</w:t>
      </w:r>
      <w:r w:rsidR="00BC532A" w:rsidRPr="00FA4831">
        <w:rPr>
          <w:rFonts w:ascii="Arial" w:hAnsi="Arial" w:cs="Arial"/>
          <w:spacing w:val="7"/>
          <w:sz w:val="24"/>
        </w:rPr>
        <w:t xml:space="preserve"> </w:t>
      </w:r>
      <w:r w:rsidR="00BC532A" w:rsidRPr="00FA4831">
        <w:rPr>
          <w:rFonts w:ascii="Arial" w:hAnsi="Arial" w:cs="Arial"/>
          <w:spacing w:val="-1"/>
          <w:sz w:val="24"/>
        </w:rPr>
        <w:t>shall</w:t>
      </w:r>
      <w:r w:rsidR="00BC532A" w:rsidRPr="00FA4831">
        <w:rPr>
          <w:rFonts w:ascii="Arial" w:hAnsi="Arial" w:cs="Arial"/>
          <w:spacing w:val="11"/>
          <w:sz w:val="24"/>
        </w:rPr>
        <w:t xml:space="preserve"> </w:t>
      </w:r>
      <w:r w:rsidR="00BC532A" w:rsidRPr="00FA4831">
        <w:rPr>
          <w:rFonts w:ascii="Arial" w:hAnsi="Arial" w:cs="Arial"/>
          <w:spacing w:val="-1"/>
          <w:sz w:val="24"/>
        </w:rPr>
        <w:t>be</w:t>
      </w:r>
      <w:r w:rsidR="00BC532A" w:rsidRPr="00FA4831">
        <w:rPr>
          <w:rFonts w:ascii="Arial" w:hAnsi="Arial" w:cs="Arial"/>
          <w:spacing w:val="7"/>
          <w:sz w:val="24"/>
        </w:rPr>
        <w:t xml:space="preserve"> </w:t>
      </w:r>
      <w:r w:rsidR="00BC532A" w:rsidRPr="00FA4831">
        <w:rPr>
          <w:rFonts w:ascii="Arial" w:hAnsi="Arial" w:cs="Arial"/>
          <w:spacing w:val="-1"/>
          <w:sz w:val="24"/>
        </w:rPr>
        <w:t>kept</w:t>
      </w:r>
      <w:r w:rsidR="00BC532A" w:rsidRPr="00FA4831">
        <w:rPr>
          <w:rFonts w:ascii="Arial" w:hAnsi="Arial" w:cs="Arial"/>
          <w:spacing w:val="-15"/>
          <w:sz w:val="24"/>
        </w:rPr>
        <w:t xml:space="preserve"> </w:t>
      </w:r>
      <w:r w:rsidR="00BC532A" w:rsidRPr="00FA4831">
        <w:rPr>
          <w:rFonts w:ascii="Arial" w:hAnsi="Arial" w:cs="Arial"/>
          <w:spacing w:val="-1"/>
          <w:sz w:val="24"/>
        </w:rPr>
        <w:t>for</w:t>
      </w:r>
      <w:r w:rsidR="00BC532A" w:rsidRPr="00FA4831">
        <w:rPr>
          <w:rFonts w:ascii="Arial" w:hAnsi="Arial" w:cs="Arial"/>
          <w:spacing w:val="2"/>
          <w:sz w:val="24"/>
        </w:rPr>
        <w:t xml:space="preserve"> </w:t>
      </w:r>
      <w:r w:rsidR="00BC532A" w:rsidRPr="00FA4831">
        <w:rPr>
          <w:rFonts w:ascii="Arial" w:hAnsi="Arial" w:cs="Arial"/>
          <w:spacing w:val="-1"/>
          <w:sz w:val="24"/>
        </w:rPr>
        <w:t>less</w:t>
      </w:r>
      <w:r w:rsidR="00BC532A" w:rsidRPr="00FA4831">
        <w:rPr>
          <w:rFonts w:ascii="Arial" w:hAnsi="Arial" w:cs="Arial"/>
          <w:spacing w:val="5"/>
          <w:sz w:val="24"/>
        </w:rPr>
        <w:t xml:space="preserve"> </w:t>
      </w:r>
      <w:r w:rsidR="00BC532A" w:rsidRPr="00FA4831">
        <w:rPr>
          <w:rFonts w:ascii="Arial" w:hAnsi="Arial" w:cs="Arial"/>
          <w:spacing w:val="-1"/>
          <w:sz w:val="24"/>
        </w:rPr>
        <w:t>developed</w:t>
      </w:r>
      <w:r w:rsidR="00BC532A" w:rsidRPr="00FA4831">
        <w:rPr>
          <w:rFonts w:ascii="Arial" w:hAnsi="Arial" w:cs="Arial"/>
          <w:spacing w:val="32"/>
          <w:sz w:val="24"/>
        </w:rPr>
        <w:t xml:space="preserve"> </w:t>
      </w:r>
      <w:r w:rsidR="00BC532A" w:rsidRPr="00FA4831">
        <w:rPr>
          <w:rFonts w:ascii="Arial" w:hAnsi="Arial" w:cs="Arial"/>
          <w:spacing w:val="-1"/>
          <w:sz w:val="24"/>
        </w:rPr>
        <w:t>regions</w:t>
      </w:r>
      <w:r w:rsidR="00BC532A" w:rsidRPr="00FA4831">
        <w:rPr>
          <w:rFonts w:ascii="Arial" w:hAnsi="Arial" w:cs="Arial"/>
          <w:spacing w:val="6"/>
          <w:sz w:val="24"/>
        </w:rPr>
        <w:t xml:space="preserve"> </w:t>
      </w:r>
      <w:r w:rsidR="00BC532A" w:rsidRPr="00FA4831">
        <w:rPr>
          <w:rFonts w:ascii="Arial" w:hAnsi="Arial" w:cs="Arial"/>
          <w:spacing w:val="-1"/>
          <w:sz w:val="24"/>
        </w:rPr>
        <w:t>of</w:t>
      </w:r>
      <w:r w:rsidR="00BC532A" w:rsidRPr="00FA4831">
        <w:rPr>
          <w:rFonts w:ascii="Arial" w:hAnsi="Arial" w:cs="Arial"/>
          <w:spacing w:val="-15"/>
          <w:sz w:val="24"/>
        </w:rPr>
        <w:t xml:space="preserve"> </w:t>
      </w:r>
      <w:r w:rsidR="00BC532A" w:rsidRPr="00FA4831">
        <w:rPr>
          <w:rFonts w:ascii="Arial" w:hAnsi="Arial" w:cs="Arial"/>
          <w:spacing w:val="-1"/>
          <w:sz w:val="24"/>
        </w:rPr>
        <w:t>Pakistan.</w:t>
      </w:r>
    </w:p>
    <w:p w14:paraId="03D41338" w14:textId="550FF0F2" w:rsidR="00BC532A" w:rsidRPr="00FA4831" w:rsidRDefault="007E3D5E" w:rsidP="005A55D6">
      <w:pPr>
        <w:pStyle w:val="ListParagraph"/>
        <w:numPr>
          <w:ilvl w:val="0"/>
          <w:numId w:val="18"/>
        </w:numPr>
        <w:tabs>
          <w:tab w:val="left" w:pos="963"/>
        </w:tabs>
        <w:spacing w:before="193"/>
        <w:jc w:val="both"/>
        <w:rPr>
          <w:rFonts w:ascii="Arial" w:hAnsi="Arial" w:cs="Arial"/>
          <w:sz w:val="24"/>
        </w:rPr>
      </w:pPr>
      <w:r>
        <w:rPr>
          <w:rFonts w:ascii="Arial" w:hAnsi="Arial" w:cs="Arial"/>
          <w:sz w:val="24"/>
        </w:rPr>
        <w:t>2</w:t>
      </w:r>
      <w:r>
        <w:rPr>
          <w:rFonts w:ascii="Arial" w:hAnsi="Arial" w:cs="Arial"/>
          <w:spacing w:val="11"/>
          <w:sz w:val="24"/>
        </w:rPr>
        <w:t>%</w:t>
      </w:r>
      <w:r w:rsidR="00BC532A" w:rsidRPr="00FA4831">
        <w:rPr>
          <w:rFonts w:ascii="Arial" w:hAnsi="Arial" w:cs="Arial"/>
          <w:spacing w:val="5"/>
          <w:sz w:val="24"/>
        </w:rPr>
        <w:t xml:space="preserve"> </w:t>
      </w:r>
      <w:r w:rsidR="00BC532A" w:rsidRPr="00FA4831">
        <w:rPr>
          <w:rFonts w:ascii="Arial" w:hAnsi="Arial" w:cs="Arial"/>
          <w:sz w:val="24"/>
        </w:rPr>
        <w:t>quota for</w:t>
      </w:r>
      <w:r w:rsidR="00BC532A" w:rsidRPr="00FA4831">
        <w:rPr>
          <w:rFonts w:ascii="Arial" w:hAnsi="Arial" w:cs="Arial"/>
          <w:spacing w:val="-6"/>
          <w:sz w:val="24"/>
        </w:rPr>
        <w:t xml:space="preserve"> </w:t>
      </w:r>
      <w:r w:rsidR="00BC532A" w:rsidRPr="00FA4831">
        <w:rPr>
          <w:rFonts w:ascii="Arial" w:hAnsi="Arial" w:cs="Arial"/>
          <w:sz w:val="24"/>
        </w:rPr>
        <w:t>disabled</w:t>
      </w:r>
      <w:r w:rsidR="00BC532A" w:rsidRPr="00FA4831">
        <w:rPr>
          <w:rFonts w:ascii="Arial" w:hAnsi="Arial" w:cs="Arial"/>
          <w:spacing w:val="-13"/>
          <w:sz w:val="24"/>
        </w:rPr>
        <w:t xml:space="preserve"> </w:t>
      </w:r>
      <w:r w:rsidR="00BC532A" w:rsidRPr="00FA4831">
        <w:rPr>
          <w:rFonts w:ascii="Arial" w:hAnsi="Arial" w:cs="Arial"/>
          <w:sz w:val="24"/>
        </w:rPr>
        <w:t>candidates.</w:t>
      </w:r>
    </w:p>
    <w:p w14:paraId="79F1FFCA" w14:textId="7251A5CF" w:rsidR="00BC532A" w:rsidRPr="00FA4831" w:rsidRDefault="007E3D5E" w:rsidP="005A55D6">
      <w:pPr>
        <w:pStyle w:val="ListParagraph"/>
        <w:numPr>
          <w:ilvl w:val="0"/>
          <w:numId w:val="18"/>
        </w:numPr>
        <w:tabs>
          <w:tab w:val="left" w:pos="1023"/>
        </w:tabs>
        <w:spacing w:before="209"/>
        <w:jc w:val="both"/>
        <w:rPr>
          <w:rFonts w:ascii="Arial" w:hAnsi="Arial" w:cs="Arial"/>
          <w:sz w:val="24"/>
        </w:rPr>
      </w:pPr>
      <w:r>
        <w:rPr>
          <w:rFonts w:ascii="Arial" w:hAnsi="Arial" w:cs="Arial"/>
          <w:sz w:val="24"/>
        </w:rPr>
        <w:t>5%</w:t>
      </w:r>
      <w:r w:rsidR="00BC532A" w:rsidRPr="00FA4831">
        <w:rPr>
          <w:rFonts w:ascii="Arial" w:hAnsi="Arial" w:cs="Arial"/>
          <w:spacing w:val="2"/>
          <w:sz w:val="24"/>
        </w:rPr>
        <w:t xml:space="preserve"> </w:t>
      </w:r>
      <w:r w:rsidR="00BC532A" w:rsidRPr="00FA4831">
        <w:rPr>
          <w:rFonts w:ascii="Arial" w:hAnsi="Arial" w:cs="Arial"/>
          <w:sz w:val="24"/>
        </w:rPr>
        <w:t>for</w:t>
      </w:r>
      <w:r w:rsidR="00BC532A" w:rsidRPr="00FA4831">
        <w:rPr>
          <w:rFonts w:ascii="Arial" w:hAnsi="Arial" w:cs="Arial"/>
          <w:spacing w:val="-8"/>
          <w:sz w:val="24"/>
        </w:rPr>
        <w:t xml:space="preserve"> </w:t>
      </w:r>
      <w:r>
        <w:rPr>
          <w:rFonts w:ascii="Arial" w:hAnsi="Arial" w:cs="Arial"/>
          <w:sz w:val="24"/>
        </w:rPr>
        <w:t>Lawyer</w:t>
      </w:r>
      <w:r w:rsidR="00BC532A" w:rsidRPr="00FA4831">
        <w:rPr>
          <w:rFonts w:ascii="Arial" w:hAnsi="Arial" w:cs="Arial"/>
          <w:sz w:val="24"/>
        </w:rPr>
        <w:t>s</w:t>
      </w:r>
      <w:r>
        <w:rPr>
          <w:rFonts w:ascii="Arial" w:hAnsi="Arial" w:cs="Arial"/>
          <w:sz w:val="24"/>
        </w:rPr>
        <w:t>’</w:t>
      </w:r>
      <w:r w:rsidR="00BC532A" w:rsidRPr="00FA4831">
        <w:rPr>
          <w:rFonts w:ascii="Arial" w:hAnsi="Arial" w:cs="Arial"/>
          <w:spacing w:val="7"/>
          <w:sz w:val="24"/>
        </w:rPr>
        <w:t xml:space="preserve"> </w:t>
      </w:r>
      <w:r w:rsidR="00BC532A" w:rsidRPr="00FA4831">
        <w:rPr>
          <w:rFonts w:ascii="Arial" w:hAnsi="Arial" w:cs="Arial"/>
          <w:sz w:val="24"/>
        </w:rPr>
        <w:t>children</w:t>
      </w:r>
      <w:r w:rsidR="00BC532A" w:rsidRPr="00FA4831">
        <w:rPr>
          <w:rFonts w:ascii="Arial" w:hAnsi="Arial" w:cs="Arial"/>
          <w:spacing w:val="-3"/>
          <w:sz w:val="24"/>
        </w:rPr>
        <w:t xml:space="preserve"> </w:t>
      </w:r>
      <w:r>
        <w:rPr>
          <w:rFonts w:ascii="Arial" w:hAnsi="Arial" w:cs="Arial"/>
          <w:sz w:val="24"/>
        </w:rPr>
        <w:t>and 5% for judges’ children</w:t>
      </w:r>
      <w:r w:rsidR="00BC532A" w:rsidRPr="00FA4831">
        <w:rPr>
          <w:rFonts w:ascii="Arial" w:hAnsi="Arial" w:cs="Arial"/>
          <w:spacing w:val="-8"/>
          <w:sz w:val="24"/>
        </w:rPr>
        <w:t xml:space="preserve"> </w:t>
      </w:r>
      <w:r>
        <w:rPr>
          <w:rFonts w:ascii="Arial" w:hAnsi="Arial" w:cs="Arial"/>
          <w:sz w:val="24"/>
        </w:rPr>
        <w:t>only in LLB program.</w:t>
      </w:r>
    </w:p>
    <w:p w14:paraId="53EEEE47" w14:textId="71F1E009" w:rsidR="00BC532A" w:rsidRPr="00FA4831" w:rsidRDefault="007E3D5E" w:rsidP="005A55D6">
      <w:pPr>
        <w:pStyle w:val="BodyText"/>
        <w:numPr>
          <w:ilvl w:val="0"/>
          <w:numId w:val="18"/>
        </w:numPr>
        <w:spacing w:before="149"/>
        <w:jc w:val="both"/>
        <w:rPr>
          <w:rFonts w:ascii="Arial" w:hAnsi="Arial" w:cs="Arial"/>
        </w:rPr>
      </w:pPr>
      <w:r>
        <w:rPr>
          <w:rFonts w:ascii="Arial" w:hAnsi="Arial" w:cs="Arial"/>
        </w:rPr>
        <w:t>2%</w:t>
      </w:r>
      <w:r w:rsidR="00BC532A" w:rsidRPr="00FA4831">
        <w:rPr>
          <w:rFonts w:ascii="Arial" w:hAnsi="Arial" w:cs="Arial"/>
          <w:spacing w:val="10"/>
        </w:rPr>
        <w:t xml:space="preserve"> </w:t>
      </w:r>
      <w:r w:rsidR="00BC532A" w:rsidRPr="00FA4831">
        <w:rPr>
          <w:rFonts w:ascii="Arial" w:hAnsi="Arial" w:cs="Arial"/>
        </w:rPr>
        <w:t>quota</w:t>
      </w:r>
      <w:r w:rsidR="00BC532A" w:rsidRPr="00FA4831">
        <w:rPr>
          <w:rFonts w:ascii="Arial" w:hAnsi="Arial" w:cs="Arial"/>
          <w:spacing w:val="6"/>
        </w:rPr>
        <w:t xml:space="preserve"> </w:t>
      </w:r>
      <w:r w:rsidR="00BC532A" w:rsidRPr="00FA4831">
        <w:rPr>
          <w:rFonts w:ascii="Arial" w:hAnsi="Arial" w:cs="Arial"/>
        </w:rPr>
        <w:t>on</w:t>
      </w:r>
      <w:r w:rsidR="00BC532A" w:rsidRPr="00FA4831">
        <w:rPr>
          <w:rFonts w:ascii="Arial" w:hAnsi="Arial" w:cs="Arial"/>
          <w:spacing w:val="4"/>
        </w:rPr>
        <w:t xml:space="preserve"> </w:t>
      </w:r>
      <w:r w:rsidR="00BC532A" w:rsidRPr="00FA4831">
        <w:rPr>
          <w:rFonts w:ascii="Arial" w:hAnsi="Arial" w:cs="Arial"/>
        </w:rPr>
        <w:t>sports</w:t>
      </w:r>
      <w:r w:rsidR="00BC532A" w:rsidRPr="00FA4831">
        <w:rPr>
          <w:rFonts w:ascii="Arial" w:hAnsi="Arial" w:cs="Arial"/>
          <w:spacing w:val="3"/>
        </w:rPr>
        <w:t xml:space="preserve"> </w:t>
      </w:r>
      <w:r w:rsidR="00BC532A" w:rsidRPr="00FA4831">
        <w:rPr>
          <w:rFonts w:ascii="Arial" w:hAnsi="Arial" w:cs="Arial"/>
        </w:rPr>
        <w:t>basis.</w:t>
      </w:r>
    </w:p>
    <w:p w14:paraId="5352DD14" w14:textId="77777777" w:rsidR="00BC532A" w:rsidRDefault="00BC532A" w:rsidP="00BC532A">
      <w:pPr>
        <w:pStyle w:val="Heading1"/>
        <w:tabs>
          <w:tab w:val="left" w:pos="962"/>
          <w:tab w:val="left" w:pos="963"/>
        </w:tabs>
        <w:ind w:left="0" w:firstLine="0"/>
        <w:rPr>
          <w:rFonts w:ascii="Microsoft Sans Serif" w:eastAsia="Microsoft Sans Serif" w:hAnsi="Microsoft Sans Serif" w:cs="Microsoft Sans Serif"/>
          <w:b w:val="0"/>
          <w:bCs w:val="0"/>
          <w:szCs w:val="22"/>
          <w:u w:val="none"/>
        </w:rPr>
      </w:pPr>
      <w:bookmarkStart w:id="14" w:name="_TOC_250044"/>
    </w:p>
    <w:p w14:paraId="0B740C5C" w14:textId="77777777" w:rsidR="005B5F62" w:rsidRDefault="005B5F62" w:rsidP="00E55783">
      <w:pPr>
        <w:pStyle w:val="Heading1"/>
        <w:tabs>
          <w:tab w:val="left" w:pos="962"/>
          <w:tab w:val="left" w:pos="963"/>
        </w:tabs>
        <w:ind w:left="360" w:firstLine="0"/>
        <w:rPr>
          <w:u w:val="thick"/>
        </w:rPr>
      </w:pPr>
    </w:p>
    <w:p w14:paraId="0944167D" w14:textId="77777777" w:rsidR="005B5F62" w:rsidRDefault="005B5F62" w:rsidP="00E55783">
      <w:pPr>
        <w:pStyle w:val="Heading1"/>
        <w:tabs>
          <w:tab w:val="left" w:pos="962"/>
          <w:tab w:val="left" w:pos="963"/>
        </w:tabs>
        <w:ind w:left="360" w:firstLine="0"/>
        <w:rPr>
          <w:u w:val="thick"/>
        </w:rPr>
      </w:pPr>
    </w:p>
    <w:p w14:paraId="175709F4" w14:textId="543ED37C" w:rsidR="00BC532A" w:rsidRDefault="00BC532A" w:rsidP="00E55783">
      <w:pPr>
        <w:pStyle w:val="Heading1"/>
        <w:tabs>
          <w:tab w:val="left" w:pos="962"/>
          <w:tab w:val="left" w:pos="963"/>
        </w:tabs>
        <w:ind w:left="360" w:firstLine="0"/>
        <w:rPr>
          <w:u w:val="none"/>
        </w:rPr>
      </w:pPr>
      <w:r>
        <w:rPr>
          <w:u w:val="thick"/>
        </w:rPr>
        <w:lastRenderedPageBreak/>
        <w:t>Criminal</w:t>
      </w:r>
      <w:r>
        <w:rPr>
          <w:spacing w:val="-6"/>
          <w:u w:val="thick"/>
        </w:rPr>
        <w:t xml:space="preserve"> </w:t>
      </w:r>
      <w:bookmarkEnd w:id="14"/>
      <w:r>
        <w:rPr>
          <w:u w:val="thick"/>
        </w:rPr>
        <w:t>Conviction</w:t>
      </w:r>
    </w:p>
    <w:p w14:paraId="01259496" w14:textId="77777777" w:rsidR="00BC532A" w:rsidRDefault="00BC532A" w:rsidP="00BC532A">
      <w:pPr>
        <w:pStyle w:val="BodyText"/>
        <w:rPr>
          <w:rFonts w:ascii="Arial"/>
          <w:b/>
          <w:sz w:val="22"/>
        </w:rPr>
      </w:pPr>
    </w:p>
    <w:p w14:paraId="19C1E1C9" w14:textId="7DBCDB5E" w:rsidR="00BC532A" w:rsidRPr="00BF5347" w:rsidRDefault="00BC532A" w:rsidP="005A55D6">
      <w:pPr>
        <w:pStyle w:val="BodyText"/>
        <w:numPr>
          <w:ilvl w:val="0"/>
          <w:numId w:val="19"/>
        </w:numPr>
        <w:spacing w:line="360" w:lineRule="auto"/>
        <w:ind w:right="961"/>
        <w:rPr>
          <w:rFonts w:ascii="Arial" w:hAnsi="Arial" w:cs="Arial"/>
        </w:rPr>
      </w:pPr>
      <w:r w:rsidRPr="00BF5347">
        <w:rPr>
          <w:rFonts w:ascii="Arial" w:hAnsi="Arial" w:cs="Arial"/>
        </w:rPr>
        <w:t>Applicants are required to inform RLKU of any criminal conviction. Full details are to be provided.</w:t>
      </w:r>
    </w:p>
    <w:p w14:paraId="3DFFA4B4" w14:textId="77777777" w:rsidR="00BC532A" w:rsidRPr="00BF5347" w:rsidRDefault="00BC532A" w:rsidP="005A55D6">
      <w:pPr>
        <w:pStyle w:val="ListParagraph"/>
        <w:numPr>
          <w:ilvl w:val="0"/>
          <w:numId w:val="19"/>
        </w:numPr>
        <w:tabs>
          <w:tab w:val="left" w:pos="1023"/>
        </w:tabs>
        <w:spacing w:before="181" w:line="360" w:lineRule="auto"/>
        <w:ind w:right="978"/>
        <w:rPr>
          <w:rFonts w:ascii="Arial" w:hAnsi="Arial" w:cs="Arial"/>
          <w:sz w:val="24"/>
          <w:szCs w:val="24"/>
        </w:rPr>
      </w:pPr>
      <w:r w:rsidRPr="00BF5347">
        <w:rPr>
          <w:rFonts w:ascii="Arial" w:hAnsi="Arial" w:cs="Arial"/>
          <w:sz w:val="24"/>
          <w:szCs w:val="24"/>
        </w:rPr>
        <w:t>The University reserves the right to refuse admission to any applicant with a criminal conviction that may jeopardize the reputation of the University.</w:t>
      </w:r>
    </w:p>
    <w:p w14:paraId="135E53B7" w14:textId="57C79693" w:rsidR="00BC532A" w:rsidRPr="00BF5347" w:rsidRDefault="00BC532A" w:rsidP="005A55D6">
      <w:pPr>
        <w:pStyle w:val="ListParagraph"/>
        <w:numPr>
          <w:ilvl w:val="0"/>
          <w:numId w:val="19"/>
        </w:numPr>
        <w:tabs>
          <w:tab w:val="left" w:pos="1008"/>
        </w:tabs>
        <w:spacing w:before="180" w:line="360" w:lineRule="auto"/>
        <w:ind w:right="957"/>
        <w:rPr>
          <w:rFonts w:ascii="Arial" w:hAnsi="Arial" w:cs="Arial"/>
          <w:sz w:val="24"/>
          <w:szCs w:val="24"/>
        </w:rPr>
      </w:pPr>
      <w:r w:rsidRPr="00BF5347">
        <w:rPr>
          <w:rFonts w:ascii="Arial" w:hAnsi="Arial" w:cs="Arial"/>
          <w:sz w:val="24"/>
          <w:szCs w:val="24"/>
        </w:rPr>
        <w:t>Failure to declare any criminal conviction by a student already enrolled in RLKU shall result in immediate cancellation of his/her admission.</w:t>
      </w:r>
    </w:p>
    <w:p w14:paraId="07BBADD8" w14:textId="34451D35" w:rsidR="0002782A" w:rsidRPr="00BF5347" w:rsidRDefault="00BC532A" w:rsidP="005A55D6">
      <w:pPr>
        <w:pStyle w:val="ListParagraph"/>
        <w:numPr>
          <w:ilvl w:val="0"/>
          <w:numId w:val="19"/>
        </w:numPr>
        <w:tabs>
          <w:tab w:val="left" w:pos="1053"/>
        </w:tabs>
        <w:spacing w:before="195" w:line="360" w:lineRule="auto"/>
        <w:ind w:right="969"/>
        <w:jc w:val="both"/>
        <w:rPr>
          <w:rFonts w:ascii="Arial" w:hAnsi="Arial" w:cs="Arial"/>
          <w:sz w:val="24"/>
          <w:szCs w:val="24"/>
        </w:rPr>
      </w:pPr>
      <w:r w:rsidRPr="00BF5347">
        <w:rPr>
          <w:rFonts w:ascii="Arial" w:hAnsi="Arial" w:cs="Arial"/>
          <w:sz w:val="24"/>
          <w:szCs w:val="24"/>
        </w:rPr>
        <w:t xml:space="preserve">Where admission to the program is denied on the basis of the criminal conviction, the applicant will be notified of the decision in </w:t>
      </w:r>
      <w:r w:rsidR="00427445" w:rsidRPr="00BF5347">
        <w:rPr>
          <w:rFonts w:ascii="Arial" w:hAnsi="Arial" w:cs="Arial"/>
          <w:sz w:val="24"/>
          <w:szCs w:val="24"/>
        </w:rPr>
        <w:t>writing by</w:t>
      </w:r>
      <w:r w:rsidRPr="00BF5347">
        <w:rPr>
          <w:rFonts w:ascii="Arial" w:hAnsi="Arial" w:cs="Arial"/>
          <w:sz w:val="24"/>
          <w:szCs w:val="24"/>
        </w:rPr>
        <w:t xml:space="preserve"> the admissi</w:t>
      </w:r>
      <w:r w:rsidR="0002782A" w:rsidRPr="00BF5347">
        <w:rPr>
          <w:rFonts w:ascii="Arial" w:hAnsi="Arial" w:cs="Arial"/>
          <w:sz w:val="24"/>
          <w:szCs w:val="24"/>
        </w:rPr>
        <w:t>on office.</w:t>
      </w:r>
    </w:p>
    <w:p w14:paraId="769524FC" w14:textId="77777777" w:rsidR="00BF5347" w:rsidRDefault="00BF5347" w:rsidP="0002782A">
      <w:pPr>
        <w:tabs>
          <w:tab w:val="left" w:pos="993"/>
        </w:tabs>
        <w:spacing w:before="96" w:line="360" w:lineRule="auto"/>
        <w:ind w:right="1031"/>
        <w:jc w:val="both"/>
        <w:rPr>
          <w:rFonts w:ascii="Arial" w:eastAsia="Microsoft Sans Serif" w:hAnsi="Arial" w:cs="Arial"/>
          <w:b/>
          <w:sz w:val="24"/>
          <w:szCs w:val="24"/>
          <w:u w:val="single"/>
        </w:rPr>
      </w:pPr>
    </w:p>
    <w:p w14:paraId="49CEAD75" w14:textId="72851575" w:rsidR="0002782A" w:rsidRDefault="0002782A" w:rsidP="00BF5347">
      <w:pPr>
        <w:tabs>
          <w:tab w:val="left" w:pos="993"/>
        </w:tabs>
        <w:spacing w:before="96" w:line="360" w:lineRule="auto"/>
        <w:ind w:left="240" w:right="1031"/>
        <w:jc w:val="both"/>
        <w:rPr>
          <w:rFonts w:ascii="Arial" w:eastAsia="Microsoft Sans Serif" w:hAnsi="Arial" w:cs="Arial"/>
          <w:b/>
          <w:sz w:val="24"/>
          <w:szCs w:val="24"/>
          <w:u w:val="single"/>
        </w:rPr>
      </w:pPr>
      <w:r w:rsidRPr="00427445">
        <w:rPr>
          <w:rFonts w:ascii="Arial" w:eastAsia="Microsoft Sans Serif" w:hAnsi="Arial" w:cs="Arial"/>
          <w:b/>
          <w:sz w:val="24"/>
          <w:szCs w:val="24"/>
          <w:u w:val="single"/>
        </w:rPr>
        <w:t>ADMISSION PROCESS</w:t>
      </w:r>
    </w:p>
    <w:p w14:paraId="18E14B15" w14:textId="77777777" w:rsidR="0002782A" w:rsidRDefault="0002782A" w:rsidP="00BF5347">
      <w:pPr>
        <w:pStyle w:val="Heading1"/>
        <w:tabs>
          <w:tab w:val="left" w:pos="962"/>
          <w:tab w:val="left" w:pos="963"/>
        </w:tabs>
        <w:spacing w:before="2"/>
        <w:ind w:left="966"/>
        <w:rPr>
          <w:u w:val="none"/>
        </w:rPr>
      </w:pPr>
      <w:bookmarkStart w:id="15" w:name="_TOC_250043"/>
      <w:r>
        <w:rPr>
          <w:u w:val="thick"/>
        </w:rPr>
        <w:t>The</w:t>
      </w:r>
      <w:r>
        <w:rPr>
          <w:spacing w:val="-10"/>
          <w:u w:val="thick"/>
        </w:rPr>
        <w:t xml:space="preserve"> </w:t>
      </w:r>
      <w:r>
        <w:rPr>
          <w:u w:val="thick"/>
        </w:rPr>
        <w:t>Admission</w:t>
      </w:r>
      <w:r>
        <w:rPr>
          <w:spacing w:val="7"/>
          <w:u w:val="thick"/>
        </w:rPr>
        <w:t xml:space="preserve"> </w:t>
      </w:r>
      <w:bookmarkEnd w:id="15"/>
      <w:r>
        <w:rPr>
          <w:u w:val="thick"/>
        </w:rPr>
        <w:t>Cycle</w:t>
      </w:r>
    </w:p>
    <w:p w14:paraId="160A157C" w14:textId="77777777" w:rsidR="0002782A" w:rsidRDefault="0002782A" w:rsidP="00BF5347">
      <w:pPr>
        <w:pStyle w:val="BodyText"/>
        <w:spacing w:before="3"/>
        <w:ind w:left="4"/>
        <w:rPr>
          <w:rFonts w:ascii="Arial"/>
          <w:b/>
          <w:sz w:val="16"/>
        </w:rPr>
      </w:pPr>
    </w:p>
    <w:p w14:paraId="1BE6FA02" w14:textId="77777777" w:rsidR="0002782A" w:rsidRPr="00427445" w:rsidRDefault="0002782A" w:rsidP="00BF5347">
      <w:pPr>
        <w:pStyle w:val="ListParagraph"/>
        <w:tabs>
          <w:tab w:val="left" w:pos="963"/>
        </w:tabs>
        <w:spacing w:before="96" w:line="360" w:lineRule="auto"/>
        <w:ind w:left="720" w:right="966" w:firstLine="0"/>
        <w:jc w:val="both"/>
        <w:rPr>
          <w:sz w:val="24"/>
          <w:szCs w:val="24"/>
        </w:rPr>
      </w:pPr>
      <w:r>
        <w:rPr>
          <w:sz w:val="24"/>
          <w:szCs w:val="24"/>
        </w:rPr>
        <w:t>A</w:t>
      </w:r>
      <w:r w:rsidRPr="00427445">
        <w:rPr>
          <w:sz w:val="24"/>
          <w:szCs w:val="24"/>
        </w:rPr>
        <w:t>dmission cyc</w:t>
      </w:r>
      <w:r>
        <w:rPr>
          <w:sz w:val="24"/>
          <w:szCs w:val="24"/>
        </w:rPr>
        <w:t>le in RLKU</w:t>
      </w:r>
      <w:r w:rsidRPr="00427445">
        <w:rPr>
          <w:sz w:val="24"/>
          <w:szCs w:val="24"/>
        </w:rPr>
        <w:t xml:space="preserve"> commences well before start of the </w:t>
      </w:r>
      <w:proofErr w:type="gramStart"/>
      <w:r w:rsidRPr="00427445">
        <w:rPr>
          <w:sz w:val="24"/>
          <w:szCs w:val="24"/>
        </w:rPr>
        <w:t>Spring</w:t>
      </w:r>
      <w:proofErr w:type="gramEnd"/>
      <w:r w:rsidRPr="00427445">
        <w:rPr>
          <w:sz w:val="24"/>
          <w:szCs w:val="24"/>
        </w:rPr>
        <w:t xml:space="preserve"> or Fall Semester. The Admission Cycle starts with issuance of Academic Calendar and consists of following stages:</w:t>
      </w:r>
    </w:p>
    <w:p w14:paraId="0711EEE7" w14:textId="77777777" w:rsidR="0002782A" w:rsidRDefault="0002782A" w:rsidP="0002782A">
      <w:pPr>
        <w:pStyle w:val="BodyText"/>
        <w:spacing w:before="8" w:line="360" w:lineRule="auto"/>
      </w:pPr>
    </w:p>
    <w:p w14:paraId="5606D508" w14:textId="77777777" w:rsidR="0002782A" w:rsidRPr="00427445" w:rsidRDefault="0002782A" w:rsidP="005A55D6">
      <w:pPr>
        <w:pStyle w:val="ListParagraph"/>
        <w:numPr>
          <w:ilvl w:val="3"/>
          <w:numId w:val="21"/>
        </w:numPr>
        <w:tabs>
          <w:tab w:val="left" w:pos="1683"/>
          <w:tab w:val="left" w:pos="1684"/>
        </w:tabs>
        <w:spacing w:line="360" w:lineRule="auto"/>
        <w:ind w:left="2162"/>
        <w:rPr>
          <w:sz w:val="24"/>
          <w:szCs w:val="24"/>
        </w:rPr>
      </w:pPr>
      <w:r w:rsidRPr="00427445">
        <w:rPr>
          <w:sz w:val="24"/>
          <w:szCs w:val="24"/>
        </w:rPr>
        <w:t>Preparation of Admission Schedule / Plan</w:t>
      </w:r>
    </w:p>
    <w:p w14:paraId="5F2767D3" w14:textId="77777777" w:rsidR="0002782A" w:rsidRPr="00427445" w:rsidRDefault="0002782A" w:rsidP="005A55D6">
      <w:pPr>
        <w:pStyle w:val="ListParagraph"/>
        <w:numPr>
          <w:ilvl w:val="3"/>
          <w:numId w:val="21"/>
        </w:numPr>
        <w:tabs>
          <w:tab w:val="left" w:pos="1683"/>
          <w:tab w:val="left" w:pos="1684"/>
        </w:tabs>
        <w:spacing w:line="360" w:lineRule="auto"/>
        <w:ind w:left="2162"/>
        <w:rPr>
          <w:sz w:val="24"/>
          <w:szCs w:val="24"/>
        </w:rPr>
      </w:pPr>
      <w:r w:rsidRPr="00427445">
        <w:rPr>
          <w:sz w:val="24"/>
          <w:szCs w:val="24"/>
        </w:rPr>
        <w:t>Admissions Advertisement, Media Campaign / Outreach Program.</w:t>
      </w:r>
    </w:p>
    <w:p w14:paraId="05C6F447" w14:textId="77777777" w:rsidR="0002782A" w:rsidRPr="00427445" w:rsidRDefault="0002782A" w:rsidP="005A55D6">
      <w:pPr>
        <w:pStyle w:val="ListParagraph"/>
        <w:numPr>
          <w:ilvl w:val="3"/>
          <w:numId w:val="21"/>
        </w:numPr>
        <w:tabs>
          <w:tab w:val="left" w:pos="1683"/>
          <w:tab w:val="left" w:pos="1684"/>
        </w:tabs>
        <w:spacing w:before="14" w:line="360" w:lineRule="auto"/>
        <w:ind w:left="2162"/>
        <w:rPr>
          <w:sz w:val="24"/>
          <w:szCs w:val="24"/>
        </w:rPr>
      </w:pPr>
      <w:r w:rsidRPr="00427445">
        <w:rPr>
          <w:sz w:val="24"/>
          <w:szCs w:val="24"/>
        </w:rPr>
        <w:t>Online Registration of Applicants.</w:t>
      </w:r>
    </w:p>
    <w:p w14:paraId="3C960D7A" w14:textId="77777777" w:rsidR="0002782A" w:rsidRPr="00427445" w:rsidRDefault="0002782A" w:rsidP="005A55D6">
      <w:pPr>
        <w:pStyle w:val="ListParagraph"/>
        <w:numPr>
          <w:ilvl w:val="3"/>
          <w:numId w:val="21"/>
        </w:numPr>
        <w:tabs>
          <w:tab w:val="left" w:pos="1683"/>
          <w:tab w:val="left" w:pos="1684"/>
        </w:tabs>
        <w:spacing w:before="14" w:line="360" w:lineRule="auto"/>
        <w:ind w:left="2162"/>
        <w:rPr>
          <w:sz w:val="24"/>
          <w:szCs w:val="24"/>
        </w:rPr>
      </w:pPr>
      <w:r w:rsidRPr="00427445">
        <w:rPr>
          <w:sz w:val="24"/>
          <w:szCs w:val="24"/>
        </w:rPr>
        <w:t>Admissions / Entry Test.</w:t>
      </w:r>
    </w:p>
    <w:p w14:paraId="638FD84F" w14:textId="77777777" w:rsidR="0002782A" w:rsidRPr="00427445" w:rsidRDefault="0002782A" w:rsidP="005A55D6">
      <w:pPr>
        <w:pStyle w:val="ListParagraph"/>
        <w:numPr>
          <w:ilvl w:val="3"/>
          <w:numId w:val="21"/>
        </w:numPr>
        <w:tabs>
          <w:tab w:val="left" w:pos="1683"/>
          <w:tab w:val="left" w:pos="1684"/>
        </w:tabs>
        <w:spacing w:line="360" w:lineRule="auto"/>
        <w:ind w:left="2162"/>
        <w:rPr>
          <w:sz w:val="24"/>
          <w:szCs w:val="24"/>
        </w:rPr>
      </w:pPr>
      <w:r w:rsidRPr="00427445">
        <w:rPr>
          <w:sz w:val="24"/>
          <w:szCs w:val="24"/>
        </w:rPr>
        <w:t>Interview.</w:t>
      </w:r>
    </w:p>
    <w:p w14:paraId="206A4A7C" w14:textId="77777777" w:rsidR="0002782A" w:rsidRPr="00427445" w:rsidRDefault="0002782A" w:rsidP="005A55D6">
      <w:pPr>
        <w:pStyle w:val="ListParagraph"/>
        <w:numPr>
          <w:ilvl w:val="3"/>
          <w:numId w:val="21"/>
        </w:numPr>
        <w:tabs>
          <w:tab w:val="left" w:pos="1683"/>
          <w:tab w:val="left" w:pos="1684"/>
        </w:tabs>
        <w:spacing w:line="360" w:lineRule="auto"/>
        <w:ind w:left="2162"/>
        <w:rPr>
          <w:sz w:val="24"/>
          <w:szCs w:val="24"/>
        </w:rPr>
      </w:pPr>
      <w:r w:rsidRPr="00427445">
        <w:rPr>
          <w:sz w:val="24"/>
          <w:szCs w:val="24"/>
        </w:rPr>
        <w:t>Approved Merit List.</w:t>
      </w:r>
    </w:p>
    <w:p w14:paraId="28B82D39" w14:textId="77777777" w:rsidR="0002782A" w:rsidRPr="00427445" w:rsidRDefault="0002782A" w:rsidP="005A55D6">
      <w:pPr>
        <w:pStyle w:val="ListParagraph"/>
        <w:numPr>
          <w:ilvl w:val="3"/>
          <w:numId w:val="21"/>
        </w:numPr>
        <w:tabs>
          <w:tab w:val="left" w:pos="1683"/>
          <w:tab w:val="left" w:pos="1684"/>
        </w:tabs>
        <w:spacing w:before="13" w:line="360" w:lineRule="auto"/>
        <w:ind w:left="2162"/>
        <w:rPr>
          <w:sz w:val="24"/>
          <w:szCs w:val="24"/>
        </w:rPr>
      </w:pPr>
      <w:r w:rsidRPr="00427445">
        <w:rPr>
          <w:sz w:val="24"/>
          <w:szCs w:val="24"/>
        </w:rPr>
        <w:t>New Student Orientation.</w:t>
      </w:r>
    </w:p>
    <w:p w14:paraId="3CABA3B2" w14:textId="77777777" w:rsidR="0002782A" w:rsidRPr="00427445" w:rsidRDefault="0002782A" w:rsidP="005A55D6">
      <w:pPr>
        <w:pStyle w:val="ListParagraph"/>
        <w:numPr>
          <w:ilvl w:val="0"/>
          <w:numId w:val="20"/>
        </w:numPr>
        <w:tabs>
          <w:tab w:val="left" w:pos="1683"/>
          <w:tab w:val="left" w:pos="1684"/>
        </w:tabs>
        <w:spacing w:line="360" w:lineRule="auto"/>
        <w:ind w:left="2162"/>
        <w:rPr>
          <w:sz w:val="24"/>
          <w:szCs w:val="24"/>
        </w:rPr>
      </w:pPr>
      <w:r w:rsidRPr="00427445">
        <w:rPr>
          <w:sz w:val="24"/>
          <w:szCs w:val="24"/>
        </w:rPr>
        <w:t>Registration.</w:t>
      </w:r>
    </w:p>
    <w:p w14:paraId="589206CF" w14:textId="5F174B77" w:rsidR="0002782A" w:rsidRDefault="0002782A" w:rsidP="005A55D6">
      <w:pPr>
        <w:pStyle w:val="ListParagraph"/>
        <w:numPr>
          <w:ilvl w:val="0"/>
          <w:numId w:val="20"/>
        </w:numPr>
        <w:tabs>
          <w:tab w:val="left" w:pos="1683"/>
          <w:tab w:val="left" w:pos="1684"/>
        </w:tabs>
        <w:spacing w:before="14" w:line="360" w:lineRule="auto"/>
        <w:ind w:left="2162"/>
        <w:rPr>
          <w:sz w:val="24"/>
          <w:szCs w:val="24"/>
        </w:rPr>
      </w:pPr>
      <w:r w:rsidRPr="00427445">
        <w:rPr>
          <w:sz w:val="24"/>
          <w:szCs w:val="24"/>
        </w:rPr>
        <w:t>Commencement of the Semester</w:t>
      </w:r>
    </w:p>
    <w:p w14:paraId="1BB6FFE8" w14:textId="123F4CA6" w:rsidR="005B5F62" w:rsidRDefault="005B5F62">
      <w:pPr>
        <w:rPr>
          <w:rFonts w:ascii="Microsoft Sans Serif" w:eastAsia="Microsoft Sans Serif" w:hAnsi="Microsoft Sans Serif" w:cs="Microsoft Sans Serif"/>
          <w:sz w:val="24"/>
          <w:szCs w:val="24"/>
        </w:rPr>
      </w:pPr>
      <w:r>
        <w:rPr>
          <w:sz w:val="24"/>
          <w:szCs w:val="24"/>
        </w:rPr>
        <w:br w:type="page"/>
      </w:r>
    </w:p>
    <w:p w14:paraId="216C3BFF" w14:textId="77777777" w:rsidR="00BF5347" w:rsidRPr="00BF5347" w:rsidRDefault="00BF5347" w:rsidP="00BF5347">
      <w:pPr>
        <w:pStyle w:val="ListParagraph"/>
        <w:tabs>
          <w:tab w:val="left" w:pos="1683"/>
          <w:tab w:val="left" w:pos="1684"/>
        </w:tabs>
        <w:spacing w:before="14" w:line="360" w:lineRule="auto"/>
        <w:ind w:left="2162" w:firstLine="0"/>
        <w:rPr>
          <w:sz w:val="24"/>
          <w:szCs w:val="24"/>
        </w:rPr>
      </w:pPr>
    </w:p>
    <w:p w14:paraId="7793A219" w14:textId="77777777" w:rsidR="00BF5347" w:rsidRDefault="00BF5347" w:rsidP="00BF5347">
      <w:pPr>
        <w:pStyle w:val="Heading1"/>
        <w:tabs>
          <w:tab w:val="left" w:pos="963"/>
        </w:tabs>
        <w:jc w:val="both"/>
        <w:rPr>
          <w:u w:val="none"/>
        </w:rPr>
      </w:pPr>
      <w:bookmarkStart w:id="16" w:name="_TOC_250042"/>
      <w:r>
        <w:rPr>
          <w:u w:val="thick"/>
        </w:rPr>
        <w:t>Admission</w:t>
      </w:r>
      <w:r>
        <w:rPr>
          <w:spacing w:val="16"/>
          <w:u w:val="thick"/>
        </w:rPr>
        <w:t xml:space="preserve"> </w:t>
      </w:r>
      <w:r>
        <w:rPr>
          <w:u w:val="thick"/>
        </w:rPr>
        <w:t>Plan/Schedule-</w:t>
      </w:r>
      <w:r>
        <w:rPr>
          <w:spacing w:val="-8"/>
          <w:u w:val="thick"/>
        </w:rPr>
        <w:t xml:space="preserve"> </w:t>
      </w:r>
      <w:bookmarkEnd w:id="16"/>
      <w:r>
        <w:rPr>
          <w:u w:val="thick"/>
        </w:rPr>
        <w:t>RLKU</w:t>
      </w:r>
    </w:p>
    <w:p w14:paraId="75BE84AD" w14:textId="77777777" w:rsidR="00BF5347" w:rsidRDefault="00BF5347" w:rsidP="00BF5347">
      <w:pPr>
        <w:pStyle w:val="BodyText"/>
        <w:spacing w:before="6"/>
        <w:rPr>
          <w:rFonts w:ascii="Arial"/>
          <w:b/>
          <w:sz w:val="17"/>
        </w:rPr>
      </w:pPr>
    </w:p>
    <w:p w14:paraId="28F4DAC2" w14:textId="5092133B" w:rsidR="00BF5347" w:rsidRPr="00BF5347" w:rsidRDefault="00BF5347" w:rsidP="00BF5347">
      <w:pPr>
        <w:pStyle w:val="ListParagraph"/>
        <w:tabs>
          <w:tab w:val="left" w:pos="963"/>
        </w:tabs>
        <w:spacing w:before="97" w:line="360" w:lineRule="auto"/>
        <w:ind w:left="720" w:right="984" w:firstLine="0"/>
        <w:rPr>
          <w:rFonts w:ascii="Arial" w:hAnsi="Arial" w:cs="Arial"/>
          <w:sz w:val="24"/>
        </w:rPr>
      </w:pPr>
      <w:r w:rsidRPr="00BF5347">
        <w:rPr>
          <w:rFonts w:ascii="Arial" w:hAnsi="Arial" w:cs="Arial"/>
          <w:sz w:val="24"/>
        </w:rPr>
        <w:t>All</w:t>
      </w:r>
      <w:r w:rsidR="002C3343">
        <w:rPr>
          <w:rFonts w:ascii="Arial" w:hAnsi="Arial" w:cs="Arial"/>
          <w:sz w:val="24"/>
        </w:rPr>
        <w:t xml:space="preserve"> space</w:t>
      </w:r>
      <w:r w:rsidRPr="00BF5347">
        <w:rPr>
          <w:rFonts w:ascii="Arial" w:hAnsi="Arial" w:cs="Arial"/>
          <w:spacing w:val="49"/>
          <w:sz w:val="24"/>
        </w:rPr>
        <w:t xml:space="preserve"> </w:t>
      </w:r>
      <w:r w:rsidRPr="00BF5347">
        <w:rPr>
          <w:rFonts w:ascii="Arial" w:hAnsi="Arial" w:cs="Arial"/>
          <w:sz w:val="24"/>
        </w:rPr>
        <w:t>planning</w:t>
      </w:r>
      <w:r w:rsidRPr="00BF5347">
        <w:rPr>
          <w:rFonts w:ascii="Arial" w:hAnsi="Arial" w:cs="Arial"/>
          <w:spacing w:val="58"/>
          <w:sz w:val="24"/>
        </w:rPr>
        <w:t xml:space="preserve"> </w:t>
      </w:r>
      <w:r w:rsidRPr="00BF5347">
        <w:rPr>
          <w:rFonts w:ascii="Arial" w:hAnsi="Arial" w:cs="Arial"/>
          <w:sz w:val="24"/>
        </w:rPr>
        <w:t>with</w:t>
      </w:r>
      <w:r w:rsidRPr="00BF5347">
        <w:rPr>
          <w:rFonts w:ascii="Arial" w:hAnsi="Arial" w:cs="Arial"/>
          <w:spacing w:val="45"/>
          <w:sz w:val="24"/>
        </w:rPr>
        <w:t xml:space="preserve"> </w:t>
      </w:r>
      <w:r w:rsidRPr="00BF5347">
        <w:rPr>
          <w:rFonts w:ascii="Arial" w:hAnsi="Arial" w:cs="Arial"/>
          <w:sz w:val="24"/>
        </w:rPr>
        <w:t>respect</w:t>
      </w:r>
      <w:r w:rsidRPr="00BF5347">
        <w:rPr>
          <w:rFonts w:ascii="Arial" w:hAnsi="Arial" w:cs="Arial"/>
          <w:spacing w:val="38"/>
          <w:sz w:val="24"/>
        </w:rPr>
        <w:t xml:space="preserve"> </w:t>
      </w:r>
      <w:r w:rsidRPr="00BF5347">
        <w:rPr>
          <w:rFonts w:ascii="Arial" w:hAnsi="Arial" w:cs="Arial"/>
          <w:sz w:val="24"/>
        </w:rPr>
        <w:t>to</w:t>
      </w:r>
      <w:r w:rsidRPr="00BF5347">
        <w:rPr>
          <w:rFonts w:ascii="Arial" w:hAnsi="Arial" w:cs="Arial"/>
          <w:spacing w:val="45"/>
          <w:sz w:val="24"/>
        </w:rPr>
        <w:t xml:space="preserve"> </w:t>
      </w:r>
      <w:r w:rsidRPr="00BF5347">
        <w:rPr>
          <w:rFonts w:ascii="Arial" w:hAnsi="Arial" w:cs="Arial"/>
          <w:sz w:val="24"/>
        </w:rPr>
        <w:t>admissions</w:t>
      </w:r>
      <w:r w:rsidRPr="00BF5347">
        <w:rPr>
          <w:rFonts w:ascii="Arial" w:hAnsi="Arial" w:cs="Arial"/>
          <w:spacing w:val="44"/>
          <w:sz w:val="24"/>
        </w:rPr>
        <w:t xml:space="preserve"> </w:t>
      </w:r>
      <w:r w:rsidRPr="00BF5347">
        <w:rPr>
          <w:rFonts w:ascii="Arial" w:hAnsi="Arial" w:cs="Arial"/>
          <w:sz w:val="24"/>
        </w:rPr>
        <w:t>for</w:t>
      </w:r>
      <w:r w:rsidRPr="00BF5347">
        <w:rPr>
          <w:rFonts w:ascii="Arial" w:hAnsi="Arial" w:cs="Arial"/>
          <w:spacing w:val="40"/>
          <w:sz w:val="24"/>
        </w:rPr>
        <w:t xml:space="preserve"> </w:t>
      </w:r>
      <w:r w:rsidRPr="00BF5347">
        <w:rPr>
          <w:rFonts w:ascii="Arial" w:hAnsi="Arial" w:cs="Arial"/>
          <w:sz w:val="24"/>
        </w:rPr>
        <w:t>UG</w:t>
      </w:r>
      <w:r w:rsidRPr="00BF5347">
        <w:rPr>
          <w:rFonts w:ascii="Arial" w:hAnsi="Arial" w:cs="Arial"/>
          <w:spacing w:val="37"/>
          <w:sz w:val="24"/>
        </w:rPr>
        <w:t xml:space="preserve"> </w:t>
      </w:r>
      <w:r w:rsidRPr="00BF5347">
        <w:rPr>
          <w:rFonts w:ascii="Arial" w:hAnsi="Arial" w:cs="Arial"/>
          <w:sz w:val="24"/>
        </w:rPr>
        <w:t>and</w:t>
      </w:r>
      <w:r w:rsidRPr="00BF5347">
        <w:rPr>
          <w:rFonts w:ascii="Arial" w:hAnsi="Arial" w:cs="Arial"/>
          <w:spacing w:val="45"/>
          <w:sz w:val="24"/>
        </w:rPr>
        <w:t xml:space="preserve"> </w:t>
      </w:r>
      <w:r w:rsidRPr="00BF5347">
        <w:rPr>
          <w:rFonts w:ascii="Arial" w:hAnsi="Arial" w:cs="Arial"/>
          <w:sz w:val="24"/>
        </w:rPr>
        <w:t>PG</w:t>
      </w:r>
      <w:r w:rsidRPr="00BF5347">
        <w:rPr>
          <w:rFonts w:ascii="Arial" w:hAnsi="Arial" w:cs="Arial"/>
          <w:spacing w:val="38"/>
          <w:sz w:val="24"/>
        </w:rPr>
        <w:t xml:space="preserve"> </w:t>
      </w:r>
      <w:r w:rsidRPr="00BF5347">
        <w:rPr>
          <w:rFonts w:ascii="Arial" w:hAnsi="Arial" w:cs="Arial"/>
          <w:sz w:val="24"/>
        </w:rPr>
        <w:t>Programs</w:t>
      </w:r>
      <w:r w:rsidRPr="00BF5347">
        <w:rPr>
          <w:rFonts w:ascii="Arial" w:hAnsi="Arial" w:cs="Arial"/>
          <w:spacing w:val="44"/>
          <w:sz w:val="24"/>
        </w:rPr>
        <w:t xml:space="preserve"> </w:t>
      </w:r>
      <w:r w:rsidRPr="00BF5347">
        <w:rPr>
          <w:rFonts w:ascii="Arial" w:hAnsi="Arial" w:cs="Arial"/>
          <w:sz w:val="24"/>
        </w:rPr>
        <w:t>shall</w:t>
      </w:r>
      <w:r w:rsidRPr="00BF5347">
        <w:rPr>
          <w:rFonts w:ascii="Arial" w:hAnsi="Arial" w:cs="Arial"/>
          <w:spacing w:val="36"/>
          <w:sz w:val="24"/>
        </w:rPr>
        <w:t xml:space="preserve"> </w:t>
      </w:r>
      <w:r w:rsidRPr="00BF5347">
        <w:rPr>
          <w:rFonts w:ascii="Arial" w:hAnsi="Arial" w:cs="Arial"/>
          <w:sz w:val="24"/>
        </w:rPr>
        <w:t>be</w:t>
      </w:r>
      <w:r w:rsidRPr="00BF5347">
        <w:rPr>
          <w:rFonts w:ascii="Arial" w:hAnsi="Arial" w:cs="Arial"/>
          <w:spacing w:val="-61"/>
          <w:sz w:val="24"/>
        </w:rPr>
        <w:t xml:space="preserve"> </w:t>
      </w:r>
      <w:r w:rsidRPr="00BF5347">
        <w:rPr>
          <w:rFonts w:ascii="Arial" w:hAnsi="Arial" w:cs="Arial"/>
          <w:sz w:val="24"/>
        </w:rPr>
        <w:t>centralized</w:t>
      </w:r>
      <w:r w:rsidRPr="00BF5347">
        <w:rPr>
          <w:rFonts w:ascii="Arial" w:hAnsi="Arial" w:cs="Arial"/>
          <w:spacing w:val="38"/>
          <w:sz w:val="24"/>
        </w:rPr>
        <w:t xml:space="preserve"> </w:t>
      </w:r>
      <w:r w:rsidRPr="00BF5347">
        <w:rPr>
          <w:rFonts w:ascii="Arial" w:hAnsi="Arial" w:cs="Arial"/>
          <w:sz w:val="24"/>
        </w:rPr>
        <w:t>with</w:t>
      </w:r>
      <w:r w:rsidRPr="00BF5347">
        <w:rPr>
          <w:rFonts w:ascii="Arial" w:hAnsi="Arial" w:cs="Arial"/>
          <w:spacing w:val="10"/>
          <w:sz w:val="24"/>
        </w:rPr>
        <w:t xml:space="preserve"> </w:t>
      </w:r>
      <w:r w:rsidRPr="00BF5347">
        <w:rPr>
          <w:rFonts w:ascii="Arial" w:hAnsi="Arial" w:cs="Arial"/>
          <w:sz w:val="24"/>
        </w:rPr>
        <w:t>Director</w:t>
      </w:r>
      <w:r w:rsidRPr="00BF5347">
        <w:rPr>
          <w:rFonts w:ascii="Arial" w:hAnsi="Arial" w:cs="Arial"/>
          <w:spacing w:val="-10"/>
          <w:sz w:val="24"/>
        </w:rPr>
        <w:t xml:space="preserve"> </w:t>
      </w:r>
      <w:r w:rsidRPr="00BF5347">
        <w:rPr>
          <w:rFonts w:ascii="Arial" w:hAnsi="Arial" w:cs="Arial"/>
          <w:sz w:val="24"/>
        </w:rPr>
        <w:t>Admissions,</w:t>
      </w:r>
      <w:r w:rsidRPr="00BF5347">
        <w:rPr>
          <w:rFonts w:ascii="Arial" w:hAnsi="Arial" w:cs="Arial"/>
          <w:spacing w:val="2"/>
          <w:sz w:val="24"/>
        </w:rPr>
        <w:t xml:space="preserve"> </w:t>
      </w:r>
      <w:r w:rsidRPr="00BF5347">
        <w:rPr>
          <w:rFonts w:ascii="Arial" w:hAnsi="Arial" w:cs="Arial"/>
          <w:sz w:val="24"/>
        </w:rPr>
        <w:t>who</w:t>
      </w:r>
      <w:r w:rsidRPr="00BF5347">
        <w:rPr>
          <w:rFonts w:ascii="Arial" w:hAnsi="Arial" w:cs="Arial"/>
          <w:spacing w:val="25"/>
          <w:sz w:val="24"/>
        </w:rPr>
        <w:t xml:space="preserve"> </w:t>
      </w:r>
      <w:r w:rsidRPr="00BF5347">
        <w:rPr>
          <w:rFonts w:ascii="Arial" w:hAnsi="Arial" w:cs="Arial"/>
          <w:sz w:val="24"/>
        </w:rPr>
        <w:t>shall:</w:t>
      </w:r>
    </w:p>
    <w:p w14:paraId="54790C55" w14:textId="77777777" w:rsidR="00BF5347" w:rsidRPr="00BF5347" w:rsidRDefault="00BF5347" w:rsidP="00BF5347">
      <w:pPr>
        <w:pStyle w:val="BodyText"/>
        <w:spacing w:before="6" w:line="360" w:lineRule="auto"/>
        <w:rPr>
          <w:rFonts w:ascii="Arial" w:hAnsi="Arial" w:cs="Arial"/>
          <w:sz w:val="22"/>
        </w:rPr>
      </w:pPr>
    </w:p>
    <w:p w14:paraId="42DAFA23" w14:textId="75C90EAD" w:rsidR="00BF5347" w:rsidRPr="00BF5347" w:rsidRDefault="00BF5347" w:rsidP="005A55D6">
      <w:pPr>
        <w:pStyle w:val="ListParagraph"/>
        <w:numPr>
          <w:ilvl w:val="1"/>
          <w:numId w:val="22"/>
        </w:numPr>
        <w:tabs>
          <w:tab w:val="left" w:pos="1684"/>
        </w:tabs>
        <w:spacing w:before="1" w:line="360" w:lineRule="auto"/>
        <w:ind w:right="960"/>
        <w:jc w:val="both"/>
        <w:rPr>
          <w:rFonts w:ascii="Arial" w:hAnsi="Arial" w:cs="Arial"/>
          <w:sz w:val="23"/>
        </w:rPr>
      </w:pPr>
      <w:r w:rsidRPr="00BF5347">
        <w:rPr>
          <w:rFonts w:ascii="Arial" w:hAnsi="Arial" w:cs="Arial"/>
          <w:sz w:val="24"/>
        </w:rPr>
        <w:t>Seek inputs from stake holders on admission intakes, new programs to</w:t>
      </w:r>
      <w:r w:rsidRPr="00BF5347">
        <w:rPr>
          <w:rFonts w:ascii="Arial" w:hAnsi="Arial" w:cs="Arial"/>
          <w:spacing w:val="1"/>
          <w:sz w:val="24"/>
        </w:rPr>
        <w:t xml:space="preserve"> </w:t>
      </w:r>
      <w:r w:rsidRPr="00BF5347">
        <w:rPr>
          <w:rFonts w:ascii="Arial" w:hAnsi="Arial" w:cs="Arial"/>
          <w:sz w:val="24"/>
        </w:rPr>
        <w:t>be</w:t>
      </w:r>
      <w:r w:rsidRPr="00BF5347">
        <w:rPr>
          <w:rFonts w:ascii="Arial" w:hAnsi="Arial" w:cs="Arial"/>
          <w:spacing w:val="1"/>
          <w:sz w:val="24"/>
        </w:rPr>
        <w:t xml:space="preserve"> </w:t>
      </w:r>
      <w:r w:rsidRPr="00BF5347">
        <w:rPr>
          <w:rFonts w:ascii="Arial" w:hAnsi="Arial" w:cs="Arial"/>
          <w:sz w:val="24"/>
        </w:rPr>
        <w:t>offered and changes</w:t>
      </w:r>
      <w:r w:rsidRPr="00BF5347">
        <w:rPr>
          <w:rFonts w:ascii="Arial" w:hAnsi="Arial" w:cs="Arial"/>
          <w:spacing w:val="1"/>
          <w:sz w:val="24"/>
        </w:rPr>
        <w:t xml:space="preserve"> </w:t>
      </w:r>
      <w:r w:rsidRPr="00BF5347">
        <w:rPr>
          <w:rFonts w:ascii="Arial" w:hAnsi="Arial" w:cs="Arial"/>
          <w:sz w:val="24"/>
        </w:rPr>
        <w:t>to</w:t>
      </w:r>
      <w:r w:rsidRPr="00BF5347">
        <w:rPr>
          <w:rFonts w:ascii="Arial" w:hAnsi="Arial" w:cs="Arial"/>
          <w:spacing w:val="1"/>
          <w:sz w:val="24"/>
        </w:rPr>
        <w:t xml:space="preserve"> </w:t>
      </w:r>
      <w:r w:rsidRPr="00BF5347">
        <w:rPr>
          <w:rFonts w:ascii="Arial" w:hAnsi="Arial" w:cs="Arial"/>
          <w:sz w:val="24"/>
        </w:rPr>
        <w:t>the</w:t>
      </w:r>
      <w:r w:rsidRPr="00BF5347">
        <w:rPr>
          <w:rFonts w:ascii="Arial" w:hAnsi="Arial" w:cs="Arial"/>
          <w:spacing w:val="1"/>
          <w:sz w:val="24"/>
        </w:rPr>
        <w:t xml:space="preserve"> </w:t>
      </w:r>
      <w:r w:rsidR="002C3343">
        <w:rPr>
          <w:rFonts w:ascii="Arial" w:hAnsi="Arial" w:cs="Arial"/>
          <w:sz w:val="24"/>
        </w:rPr>
        <w:t>prospectus</w:t>
      </w:r>
      <w:r w:rsidRPr="00BF5347">
        <w:rPr>
          <w:rFonts w:ascii="Arial" w:hAnsi="Arial" w:cs="Arial"/>
          <w:spacing w:val="1"/>
          <w:sz w:val="24"/>
        </w:rPr>
        <w:t xml:space="preserve"> </w:t>
      </w:r>
      <w:r w:rsidRPr="00BF5347">
        <w:rPr>
          <w:rFonts w:ascii="Arial" w:hAnsi="Arial" w:cs="Arial"/>
          <w:sz w:val="24"/>
        </w:rPr>
        <w:t>for</w:t>
      </w:r>
      <w:r w:rsidRPr="00BF5347">
        <w:rPr>
          <w:rFonts w:ascii="Arial" w:hAnsi="Arial" w:cs="Arial"/>
          <w:spacing w:val="1"/>
          <w:sz w:val="24"/>
        </w:rPr>
        <w:t xml:space="preserve"> </w:t>
      </w:r>
      <w:r w:rsidRPr="00BF5347">
        <w:rPr>
          <w:rFonts w:ascii="Arial" w:hAnsi="Arial" w:cs="Arial"/>
          <w:sz w:val="24"/>
        </w:rPr>
        <w:t>the</w:t>
      </w:r>
      <w:r w:rsidRPr="00BF5347">
        <w:rPr>
          <w:rFonts w:ascii="Arial" w:hAnsi="Arial" w:cs="Arial"/>
          <w:spacing w:val="1"/>
          <w:sz w:val="24"/>
        </w:rPr>
        <w:t xml:space="preserve"> </w:t>
      </w:r>
      <w:r w:rsidRPr="00BF5347">
        <w:rPr>
          <w:rFonts w:ascii="Arial" w:hAnsi="Arial" w:cs="Arial"/>
          <w:sz w:val="24"/>
        </w:rPr>
        <w:t>following</w:t>
      </w:r>
      <w:r w:rsidRPr="00BF5347">
        <w:rPr>
          <w:rFonts w:ascii="Arial" w:hAnsi="Arial" w:cs="Arial"/>
          <w:spacing w:val="1"/>
          <w:sz w:val="24"/>
        </w:rPr>
        <w:t xml:space="preserve"> </w:t>
      </w:r>
      <w:r w:rsidRPr="00BF5347">
        <w:rPr>
          <w:rFonts w:ascii="Arial" w:hAnsi="Arial" w:cs="Arial"/>
          <w:sz w:val="24"/>
        </w:rPr>
        <w:t xml:space="preserve">Semester. </w:t>
      </w:r>
    </w:p>
    <w:p w14:paraId="65BAE1B6" w14:textId="77777777" w:rsidR="00BF5347" w:rsidRPr="00BF5347" w:rsidRDefault="00BF5347" w:rsidP="00E55783">
      <w:pPr>
        <w:pStyle w:val="ListParagraph"/>
        <w:tabs>
          <w:tab w:val="left" w:pos="1684"/>
        </w:tabs>
        <w:spacing w:before="1" w:line="360" w:lineRule="auto"/>
        <w:ind w:left="1440" w:right="960" w:firstLine="0"/>
        <w:jc w:val="both"/>
        <w:rPr>
          <w:rFonts w:ascii="Arial" w:hAnsi="Arial" w:cs="Arial"/>
          <w:sz w:val="23"/>
        </w:rPr>
      </w:pPr>
    </w:p>
    <w:p w14:paraId="4D71EA85" w14:textId="77777777" w:rsidR="00BF5347" w:rsidRPr="00BF5347" w:rsidRDefault="00BF5347" w:rsidP="005A55D6">
      <w:pPr>
        <w:pStyle w:val="ListParagraph"/>
        <w:numPr>
          <w:ilvl w:val="1"/>
          <w:numId w:val="22"/>
        </w:numPr>
        <w:tabs>
          <w:tab w:val="left" w:pos="1684"/>
        </w:tabs>
        <w:spacing w:before="1" w:line="360" w:lineRule="auto"/>
        <w:ind w:right="970"/>
        <w:jc w:val="both"/>
        <w:rPr>
          <w:rFonts w:ascii="Arial" w:hAnsi="Arial" w:cs="Arial"/>
          <w:sz w:val="24"/>
        </w:rPr>
      </w:pPr>
      <w:r w:rsidRPr="00BF5347">
        <w:rPr>
          <w:rFonts w:ascii="Arial" w:hAnsi="Arial" w:cs="Arial"/>
          <w:sz w:val="24"/>
        </w:rPr>
        <w:t>Make</w:t>
      </w:r>
      <w:r w:rsidRPr="00BF5347">
        <w:rPr>
          <w:rFonts w:ascii="Arial" w:hAnsi="Arial" w:cs="Arial"/>
          <w:spacing w:val="1"/>
          <w:sz w:val="24"/>
        </w:rPr>
        <w:t xml:space="preserve"> </w:t>
      </w:r>
      <w:r w:rsidRPr="00BF5347">
        <w:rPr>
          <w:rFonts w:ascii="Arial" w:hAnsi="Arial" w:cs="Arial"/>
          <w:sz w:val="24"/>
        </w:rPr>
        <w:t>an Admission Plan, charting out the admission schedule and</w:t>
      </w:r>
      <w:r w:rsidRPr="00BF5347">
        <w:rPr>
          <w:rFonts w:ascii="Arial" w:hAnsi="Arial" w:cs="Arial"/>
          <w:spacing w:val="1"/>
          <w:sz w:val="24"/>
        </w:rPr>
        <w:t xml:space="preserve"> </w:t>
      </w:r>
      <w:r w:rsidRPr="00BF5347">
        <w:rPr>
          <w:rFonts w:ascii="Arial" w:hAnsi="Arial" w:cs="Arial"/>
          <w:sz w:val="24"/>
        </w:rPr>
        <w:t>intakes for the next Semester, based on the inputs from the respective Deans/Directors/HoD’s.</w:t>
      </w:r>
    </w:p>
    <w:p w14:paraId="263EBD45" w14:textId="77777777" w:rsidR="00BF5347" w:rsidRPr="00BF5347" w:rsidRDefault="00BF5347" w:rsidP="00BF5347">
      <w:pPr>
        <w:pStyle w:val="BodyText"/>
        <w:spacing w:before="8" w:line="360" w:lineRule="auto"/>
        <w:rPr>
          <w:rFonts w:ascii="Arial" w:hAnsi="Arial" w:cs="Arial"/>
        </w:rPr>
      </w:pPr>
    </w:p>
    <w:p w14:paraId="6B088B81" w14:textId="70344C23" w:rsidR="00BF5347" w:rsidRPr="007E3D5E" w:rsidRDefault="00BF5347" w:rsidP="007E3D5E">
      <w:pPr>
        <w:pStyle w:val="ListParagraph"/>
        <w:numPr>
          <w:ilvl w:val="1"/>
          <w:numId w:val="22"/>
        </w:numPr>
        <w:tabs>
          <w:tab w:val="left" w:pos="1684"/>
        </w:tabs>
        <w:spacing w:before="10" w:line="360" w:lineRule="auto"/>
        <w:ind w:right="982"/>
        <w:jc w:val="both"/>
        <w:rPr>
          <w:rFonts w:ascii="Arial" w:hAnsi="Arial" w:cs="Arial"/>
        </w:rPr>
      </w:pPr>
      <w:r w:rsidRPr="00BF5347">
        <w:rPr>
          <w:rFonts w:ascii="Arial" w:hAnsi="Arial" w:cs="Arial"/>
          <w:sz w:val="24"/>
        </w:rPr>
        <w:t>Promulgate</w:t>
      </w:r>
      <w:r w:rsidRPr="00BF5347">
        <w:rPr>
          <w:rFonts w:ascii="Arial" w:hAnsi="Arial" w:cs="Arial"/>
          <w:spacing w:val="1"/>
          <w:sz w:val="24"/>
        </w:rPr>
        <w:t xml:space="preserve"> </w:t>
      </w:r>
      <w:r w:rsidRPr="00BF5347">
        <w:rPr>
          <w:rFonts w:ascii="Arial" w:hAnsi="Arial" w:cs="Arial"/>
          <w:sz w:val="24"/>
        </w:rPr>
        <w:t>the</w:t>
      </w:r>
      <w:r w:rsidRPr="00BF5347">
        <w:rPr>
          <w:rFonts w:ascii="Arial" w:hAnsi="Arial" w:cs="Arial"/>
          <w:spacing w:val="1"/>
          <w:sz w:val="24"/>
        </w:rPr>
        <w:t xml:space="preserve"> </w:t>
      </w:r>
      <w:r w:rsidRPr="00BF5347">
        <w:rPr>
          <w:rFonts w:ascii="Arial" w:hAnsi="Arial" w:cs="Arial"/>
          <w:sz w:val="24"/>
        </w:rPr>
        <w:t>Admission</w:t>
      </w:r>
      <w:r w:rsidRPr="00BF5347">
        <w:rPr>
          <w:rFonts w:ascii="Arial" w:hAnsi="Arial" w:cs="Arial"/>
          <w:spacing w:val="1"/>
          <w:sz w:val="24"/>
        </w:rPr>
        <w:t xml:space="preserve"> </w:t>
      </w:r>
      <w:r w:rsidRPr="00BF5347">
        <w:rPr>
          <w:rFonts w:ascii="Arial" w:hAnsi="Arial" w:cs="Arial"/>
          <w:sz w:val="24"/>
        </w:rPr>
        <w:t>Plan</w:t>
      </w:r>
      <w:r w:rsidRPr="00BF5347">
        <w:rPr>
          <w:rFonts w:ascii="Arial" w:hAnsi="Arial" w:cs="Arial"/>
          <w:spacing w:val="1"/>
          <w:sz w:val="24"/>
        </w:rPr>
        <w:t xml:space="preserve"> </w:t>
      </w:r>
      <w:r w:rsidRPr="00BF5347">
        <w:rPr>
          <w:rFonts w:ascii="Arial" w:hAnsi="Arial" w:cs="Arial"/>
          <w:sz w:val="24"/>
        </w:rPr>
        <w:t>for</w:t>
      </w:r>
      <w:r w:rsidRPr="00BF5347">
        <w:rPr>
          <w:rFonts w:ascii="Arial" w:hAnsi="Arial" w:cs="Arial"/>
          <w:spacing w:val="1"/>
          <w:sz w:val="24"/>
        </w:rPr>
        <w:t xml:space="preserve"> </w:t>
      </w:r>
      <w:r w:rsidRPr="00BF5347">
        <w:rPr>
          <w:rFonts w:ascii="Arial" w:hAnsi="Arial" w:cs="Arial"/>
          <w:sz w:val="24"/>
        </w:rPr>
        <w:t>implementation</w:t>
      </w:r>
      <w:r w:rsidRPr="00BF5347">
        <w:rPr>
          <w:rFonts w:ascii="Arial" w:hAnsi="Arial" w:cs="Arial"/>
          <w:spacing w:val="1"/>
          <w:sz w:val="24"/>
        </w:rPr>
        <w:t>.</w:t>
      </w:r>
    </w:p>
    <w:p w14:paraId="2159C3C5" w14:textId="77777777" w:rsidR="007E3D5E" w:rsidRPr="007E3D5E" w:rsidRDefault="007E3D5E" w:rsidP="007E3D5E">
      <w:pPr>
        <w:pStyle w:val="ListParagraph"/>
        <w:tabs>
          <w:tab w:val="left" w:pos="1684"/>
        </w:tabs>
        <w:spacing w:before="10" w:line="360" w:lineRule="auto"/>
        <w:ind w:left="1440" w:right="982" w:firstLine="0"/>
        <w:jc w:val="both"/>
        <w:rPr>
          <w:rFonts w:ascii="Arial" w:hAnsi="Arial" w:cs="Arial"/>
        </w:rPr>
      </w:pPr>
    </w:p>
    <w:p w14:paraId="41DCBDE3" w14:textId="54847421" w:rsidR="00BF5347" w:rsidRPr="00BF5347" w:rsidRDefault="002C3343" w:rsidP="005A55D6">
      <w:pPr>
        <w:pStyle w:val="ListParagraph"/>
        <w:numPr>
          <w:ilvl w:val="1"/>
          <w:numId w:val="22"/>
        </w:numPr>
        <w:tabs>
          <w:tab w:val="left" w:pos="1684"/>
        </w:tabs>
        <w:spacing w:line="360" w:lineRule="auto"/>
        <w:ind w:right="966"/>
        <w:jc w:val="both"/>
        <w:rPr>
          <w:rFonts w:ascii="Arial" w:hAnsi="Arial" w:cs="Arial"/>
        </w:rPr>
      </w:pPr>
      <w:r>
        <w:rPr>
          <w:rFonts w:ascii="Arial" w:hAnsi="Arial" w:cs="Arial"/>
          <w:sz w:val="24"/>
        </w:rPr>
        <w:t>Review the prospectus</w:t>
      </w:r>
      <w:r w:rsidR="00BF5347" w:rsidRPr="00BF5347">
        <w:rPr>
          <w:rFonts w:ascii="Arial" w:hAnsi="Arial" w:cs="Arial"/>
          <w:sz w:val="24"/>
        </w:rPr>
        <w:t xml:space="preserve"> and </w:t>
      </w:r>
      <w:r>
        <w:rPr>
          <w:rFonts w:ascii="Arial" w:hAnsi="Arial" w:cs="Arial"/>
          <w:sz w:val="24"/>
        </w:rPr>
        <w:t>get its printed</w:t>
      </w:r>
      <w:r w:rsidR="00BF5347" w:rsidRPr="00BF5347">
        <w:rPr>
          <w:rFonts w:ascii="Arial" w:hAnsi="Arial" w:cs="Arial"/>
          <w:sz w:val="24"/>
        </w:rPr>
        <w:t>.</w:t>
      </w:r>
    </w:p>
    <w:p w14:paraId="4C6D8834" w14:textId="77777777" w:rsidR="00BF5347" w:rsidRPr="00BF5347" w:rsidRDefault="00BF5347" w:rsidP="00BF5347">
      <w:pPr>
        <w:pStyle w:val="ListParagraph"/>
        <w:tabs>
          <w:tab w:val="left" w:pos="1684"/>
        </w:tabs>
        <w:spacing w:line="360" w:lineRule="auto"/>
        <w:ind w:left="1440" w:right="966" w:firstLine="0"/>
        <w:jc w:val="both"/>
        <w:rPr>
          <w:rFonts w:ascii="Arial" w:hAnsi="Arial" w:cs="Arial"/>
        </w:rPr>
      </w:pPr>
    </w:p>
    <w:p w14:paraId="44FB4BB1" w14:textId="7DB86031" w:rsidR="00BF5347" w:rsidRPr="00BF5347" w:rsidRDefault="00BF5347" w:rsidP="005A55D6">
      <w:pPr>
        <w:pStyle w:val="ListParagraph"/>
        <w:numPr>
          <w:ilvl w:val="1"/>
          <w:numId w:val="22"/>
        </w:numPr>
        <w:tabs>
          <w:tab w:val="left" w:pos="1684"/>
        </w:tabs>
        <w:spacing w:before="1" w:line="360" w:lineRule="auto"/>
        <w:ind w:right="958"/>
        <w:jc w:val="both"/>
        <w:rPr>
          <w:rFonts w:ascii="Arial" w:hAnsi="Arial" w:cs="Arial"/>
          <w:sz w:val="24"/>
        </w:rPr>
        <w:sectPr w:rsidR="00BF5347" w:rsidRPr="00BF5347">
          <w:pgSz w:w="11910" w:h="16840"/>
          <w:pgMar w:top="1340" w:right="1020" w:bottom="940" w:left="1020" w:header="0" w:footer="744" w:gutter="0"/>
          <w:cols w:space="720"/>
        </w:sectPr>
      </w:pPr>
      <w:r w:rsidRPr="00BF5347">
        <w:rPr>
          <w:rFonts w:ascii="Arial" w:hAnsi="Arial" w:cs="Arial"/>
          <w:sz w:val="24"/>
        </w:rPr>
        <w:t>Review advertisement requirement for all</w:t>
      </w:r>
      <w:r w:rsidRPr="00BF5347">
        <w:rPr>
          <w:rFonts w:ascii="Arial" w:hAnsi="Arial" w:cs="Arial"/>
          <w:spacing w:val="1"/>
          <w:sz w:val="24"/>
        </w:rPr>
        <w:t xml:space="preserve"> </w:t>
      </w:r>
      <w:r w:rsidRPr="00BF5347">
        <w:rPr>
          <w:rFonts w:ascii="Arial" w:hAnsi="Arial" w:cs="Arial"/>
          <w:sz w:val="24"/>
        </w:rPr>
        <w:t>campuses, and advertisement shall be given in print media.</w:t>
      </w:r>
    </w:p>
    <w:p w14:paraId="5D8FB6AB" w14:textId="77777777" w:rsidR="008213C8" w:rsidRDefault="00427445" w:rsidP="008213C8">
      <w:pPr>
        <w:pStyle w:val="BodyText"/>
        <w:rPr>
          <w:sz w:val="23"/>
        </w:rPr>
      </w:pPr>
      <w:r>
        <w:lastRenderedPageBreak/>
        <w:tab/>
      </w:r>
    </w:p>
    <w:p w14:paraId="6D5F96D5" w14:textId="77777777" w:rsidR="008213C8" w:rsidRDefault="008213C8" w:rsidP="00BF5347">
      <w:pPr>
        <w:pStyle w:val="Heading1"/>
        <w:tabs>
          <w:tab w:val="left" w:pos="962"/>
          <w:tab w:val="left" w:pos="963"/>
        </w:tabs>
        <w:ind w:left="964"/>
        <w:rPr>
          <w:u w:val="none"/>
        </w:rPr>
      </w:pPr>
      <w:bookmarkStart w:id="17" w:name="_TOC_250040"/>
      <w:r>
        <w:rPr>
          <w:u w:val="thick"/>
        </w:rPr>
        <w:t>Admissions</w:t>
      </w:r>
      <w:r>
        <w:rPr>
          <w:spacing w:val="2"/>
          <w:u w:val="thick"/>
        </w:rPr>
        <w:t xml:space="preserve"> </w:t>
      </w:r>
      <w:r>
        <w:rPr>
          <w:u w:val="thick"/>
        </w:rPr>
        <w:t>Advertisement</w:t>
      </w:r>
      <w:r>
        <w:rPr>
          <w:spacing w:val="10"/>
          <w:u w:val="thick"/>
        </w:rPr>
        <w:t xml:space="preserve"> </w:t>
      </w:r>
      <w:r>
        <w:rPr>
          <w:u w:val="thick"/>
        </w:rPr>
        <w:t>and</w:t>
      </w:r>
      <w:r>
        <w:rPr>
          <w:spacing w:val="-3"/>
          <w:u w:val="thick"/>
        </w:rPr>
        <w:t xml:space="preserve"> </w:t>
      </w:r>
      <w:r>
        <w:rPr>
          <w:u w:val="thick"/>
        </w:rPr>
        <w:t>Media</w:t>
      </w:r>
      <w:r>
        <w:rPr>
          <w:spacing w:val="2"/>
          <w:u w:val="thick"/>
        </w:rPr>
        <w:t xml:space="preserve"> </w:t>
      </w:r>
      <w:bookmarkEnd w:id="17"/>
      <w:r>
        <w:rPr>
          <w:u w:val="thick"/>
        </w:rPr>
        <w:t>Campaign</w:t>
      </w:r>
    </w:p>
    <w:p w14:paraId="7E3FD8C9" w14:textId="46B8B30F" w:rsidR="008213C8" w:rsidRDefault="008213C8" w:rsidP="00427445">
      <w:pPr>
        <w:tabs>
          <w:tab w:val="left" w:pos="993"/>
        </w:tabs>
      </w:pPr>
    </w:p>
    <w:p w14:paraId="22438371" w14:textId="00D3CC2F" w:rsidR="008213C8" w:rsidRDefault="008213C8" w:rsidP="00BF5347">
      <w:pPr>
        <w:pStyle w:val="ListParagraph"/>
        <w:tabs>
          <w:tab w:val="left" w:pos="963"/>
        </w:tabs>
        <w:spacing w:line="360" w:lineRule="auto"/>
        <w:ind w:left="720" w:right="955" w:firstLine="0"/>
        <w:jc w:val="both"/>
        <w:rPr>
          <w:sz w:val="24"/>
        </w:rPr>
      </w:pPr>
      <w:r>
        <w:rPr>
          <w:sz w:val="24"/>
        </w:rPr>
        <w:t>In order to increase RLKU popularity among potential aiming target audience, a</w:t>
      </w:r>
      <w:r w:rsidRPr="008213C8">
        <w:rPr>
          <w:sz w:val="24"/>
        </w:rPr>
        <w:t xml:space="preserve"> </w:t>
      </w:r>
      <w:r>
        <w:rPr>
          <w:sz w:val="24"/>
        </w:rPr>
        <w:t>comprehensive Media Plan shall be prepared by Marketing Department prior</w:t>
      </w:r>
      <w:r w:rsidR="00516213">
        <w:rPr>
          <w:sz w:val="24"/>
        </w:rPr>
        <w:t xml:space="preserve"> to</w:t>
      </w:r>
      <w:r>
        <w:rPr>
          <w:sz w:val="24"/>
        </w:rPr>
        <w:t xml:space="preserve"> start of each</w:t>
      </w:r>
      <w:r w:rsidRPr="008213C8">
        <w:rPr>
          <w:sz w:val="24"/>
        </w:rPr>
        <w:t xml:space="preserve"> </w:t>
      </w:r>
      <w:r>
        <w:rPr>
          <w:sz w:val="24"/>
        </w:rPr>
        <w:t>Semester.</w:t>
      </w:r>
      <w:r w:rsidRPr="008213C8">
        <w:rPr>
          <w:sz w:val="24"/>
        </w:rPr>
        <w:t xml:space="preserve"> </w:t>
      </w:r>
      <w:r>
        <w:rPr>
          <w:sz w:val="24"/>
        </w:rPr>
        <w:t>The</w:t>
      </w:r>
      <w:r w:rsidRPr="008213C8">
        <w:rPr>
          <w:sz w:val="24"/>
        </w:rPr>
        <w:t xml:space="preserve"> </w:t>
      </w:r>
      <w:r>
        <w:rPr>
          <w:sz w:val="24"/>
        </w:rPr>
        <w:t>plan shall aim</w:t>
      </w:r>
      <w:r w:rsidRPr="008213C8">
        <w:rPr>
          <w:sz w:val="24"/>
        </w:rPr>
        <w:t xml:space="preserve"> </w:t>
      </w:r>
      <w:r>
        <w:rPr>
          <w:sz w:val="24"/>
        </w:rPr>
        <w:t>at</w:t>
      </w:r>
      <w:r w:rsidRPr="008213C8">
        <w:rPr>
          <w:sz w:val="24"/>
        </w:rPr>
        <w:t xml:space="preserve"> </w:t>
      </w:r>
      <w:r>
        <w:rPr>
          <w:sz w:val="24"/>
        </w:rPr>
        <w:t>effectively utilizing various modes and to bring</w:t>
      </w:r>
      <w:r w:rsidRPr="008213C8">
        <w:rPr>
          <w:sz w:val="24"/>
        </w:rPr>
        <w:t xml:space="preserve"> </w:t>
      </w:r>
      <w:r>
        <w:rPr>
          <w:sz w:val="24"/>
        </w:rPr>
        <w:t>synergy</w:t>
      </w:r>
      <w:r w:rsidRPr="008213C8">
        <w:rPr>
          <w:sz w:val="24"/>
        </w:rPr>
        <w:t xml:space="preserve"> </w:t>
      </w:r>
      <w:r>
        <w:rPr>
          <w:sz w:val="24"/>
        </w:rPr>
        <w:t>in</w:t>
      </w:r>
      <w:r w:rsidRPr="008213C8">
        <w:rPr>
          <w:sz w:val="24"/>
        </w:rPr>
        <w:t xml:space="preserve"> </w:t>
      </w:r>
      <w:r>
        <w:rPr>
          <w:sz w:val="24"/>
        </w:rPr>
        <w:t>RLKU</w:t>
      </w:r>
      <w:r w:rsidRPr="008213C8">
        <w:rPr>
          <w:sz w:val="24"/>
        </w:rPr>
        <w:t xml:space="preserve"> </w:t>
      </w:r>
      <w:r>
        <w:rPr>
          <w:sz w:val="24"/>
        </w:rPr>
        <w:t>media</w:t>
      </w:r>
      <w:r w:rsidRPr="008213C8">
        <w:rPr>
          <w:sz w:val="24"/>
        </w:rPr>
        <w:t xml:space="preserve"> </w:t>
      </w:r>
      <w:r>
        <w:rPr>
          <w:sz w:val="24"/>
        </w:rPr>
        <w:t>campaign.</w:t>
      </w:r>
      <w:r w:rsidRPr="008213C8">
        <w:rPr>
          <w:sz w:val="24"/>
        </w:rPr>
        <w:t xml:space="preserve"> </w:t>
      </w:r>
      <w:r>
        <w:rPr>
          <w:sz w:val="24"/>
        </w:rPr>
        <w:t>The</w:t>
      </w:r>
      <w:r w:rsidRPr="008213C8">
        <w:rPr>
          <w:sz w:val="24"/>
        </w:rPr>
        <w:t xml:space="preserve"> </w:t>
      </w:r>
      <w:r>
        <w:rPr>
          <w:sz w:val="24"/>
        </w:rPr>
        <w:t>Plan</w:t>
      </w:r>
      <w:r w:rsidRPr="008213C8">
        <w:rPr>
          <w:sz w:val="24"/>
        </w:rPr>
        <w:t xml:space="preserve"> </w:t>
      </w:r>
      <w:r>
        <w:rPr>
          <w:sz w:val="24"/>
        </w:rPr>
        <w:t>shall</w:t>
      </w:r>
      <w:r w:rsidRPr="008213C8">
        <w:rPr>
          <w:sz w:val="24"/>
        </w:rPr>
        <w:t xml:space="preserve"> </w:t>
      </w:r>
      <w:r>
        <w:rPr>
          <w:sz w:val="24"/>
        </w:rPr>
        <w:t>cover</w:t>
      </w:r>
      <w:r w:rsidRPr="008213C8">
        <w:rPr>
          <w:sz w:val="24"/>
        </w:rPr>
        <w:t xml:space="preserve"> </w:t>
      </w:r>
      <w:r>
        <w:rPr>
          <w:sz w:val="24"/>
        </w:rPr>
        <w:t>the</w:t>
      </w:r>
      <w:r w:rsidRPr="008213C8">
        <w:rPr>
          <w:sz w:val="24"/>
        </w:rPr>
        <w:t xml:space="preserve"> </w:t>
      </w:r>
      <w:r>
        <w:rPr>
          <w:sz w:val="24"/>
        </w:rPr>
        <w:t>following</w:t>
      </w:r>
      <w:r w:rsidRPr="008213C8">
        <w:rPr>
          <w:sz w:val="24"/>
        </w:rPr>
        <w:t xml:space="preserve"> </w:t>
      </w:r>
      <w:r>
        <w:rPr>
          <w:sz w:val="24"/>
        </w:rPr>
        <w:t>modes of</w:t>
      </w:r>
      <w:r w:rsidRPr="008213C8">
        <w:rPr>
          <w:sz w:val="24"/>
        </w:rPr>
        <w:t xml:space="preserve"> </w:t>
      </w:r>
      <w:r>
        <w:rPr>
          <w:sz w:val="24"/>
        </w:rPr>
        <w:t>media:</w:t>
      </w:r>
    </w:p>
    <w:p w14:paraId="48B35152" w14:textId="0322FB14" w:rsidR="008213C8" w:rsidRPr="008213C8" w:rsidRDefault="008213C8" w:rsidP="00427445">
      <w:pPr>
        <w:tabs>
          <w:tab w:val="left" w:pos="993"/>
        </w:tabs>
      </w:pPr>
    </w:p>
    <w:p w14:paraId="7006DCCB" w14:textId="0A5283DE" w:rsidR="008213C8" w:rsidRPr="008213C8" w:rsidRDefault="008213C8" w:rsidP="005A55D6">
      <w:pPr>
        <w:pStyle w:val="Heading1"/>
        <w:numPr>
          <w:ilvl w:val="1"/>
          <w:numId w:val="23"/>
        </w:numPr>
        <w:tabs>
          <w:tab w:val="left" w:pos="1683"/>
          <w:tab w:val="left" w:pos="1684"/>
        </w:tabs>
        <w:spacing w:before="81"/>
        <w:rPr>
          <w:b w:val="0"/>
          <w:u w:val="none"/>
        </w:rPr>
      </w:pPr>
      <w:r w:rsidRPr="008213C8">
        <w:rPr>
          <w:b w:val="0"/>
          <w:u w:val="none"/>
        </w:rPr>
        <w:t>Newspapers</w:t>
      </w:r>
      <w:r w:rsidRPr="008213C8">
        <w:rPr>
          <w:b w:val="0"/>
          <w:spacing w:val="-11"/>
          <w:u w:val="none"/>
        </w:rPr>
        <w:t xml:space="preserve"> </w:t>
      </w:r>
      <w:r w:rsidRPr="008213C8">
        <w:rPr>
          <w:b w:val="0"/>
          <w:u w:val="none"/>
        </w:rPr>
        <w:t>Advertisements</w:t>
      </w:r>
      <w:r w:rsidRPr="008213C8">
        <w:rPr>
          <w:b w:val="0"/>
          <w:spacing w:val="-11"/>
          <w:u w:val="none"/>
        </w:rPr>
        <w:t xml:space="preserve"> </w:t>
      </w:r>
      <w:r w:rsidRPr="008213C8">
        <w:rPr>
          <w:b w:val="0"/>
          <w:u w:val="none"/>
        </w:rPr>
        <w:t>(Print</w:t>
      </w:r>
      <w:r w:rsidRPr="008213C8">
        <w:rPr>
          <w:b w:val="0"/>
          <w:spacing w:val="11"/>
          <w:u w:val="none"/>
        </w:rPr>
        <w:t xml:space="preserve"> </w:t>
      </w:r>
      <w:r w:rsidRPr="008213C8">
        <w:rPr>
          <w:b w:val="0"/>
          <w:u w:val="none"/>
        </w:rPr>
        <w:t>Media)</w:t>
      </w:r>
    </w:p>
    <w:p w14:paraId="7AE8FDD4" w14:textId="77777777" w:rsidR="008213C8" w:rsidRPr="008213C8" w:rsidRDefault="008213C8" w:rsidP="008213C8">
      <w:pPr>
        <w:pStyle w:val="BodyText"/>
        <w:spacing w:before="8"/>
      </w:pPr>
    </w:p>
    <w:p w14:paraId="38283E40" w14:textId="750C3444" w:rsidR="008213C8" w:rsidRPr="008213C8" w:rsidRDefault="008213C8" w:rsidP="005A55D6">
      <w:pPr>
        <w:pStyle w:val="ListParagraph"/>
        <w:numPr>
          <w:ilvl w:val="1"/>
          <w:numId w:val="23"/>
        </w:numPr>
        <w:tabs>
          <w:tab w:val="left" w:pos="993"/>
        </w:tabs>
      </w:pPr>
      <w:r w:rsidRPr="008213C8">
        <w:rPr>
          <w:rFonts w:ascii="Arial"/>
          <w:sz w:val="24"/>
        </w:rPr>
        <w:t>Social Media</w:t>
      </w:r>
      <w:r w:rsidRPr="008213C8">
        <w:rPr>
          <w:sz w:val="24"/>
        </w:rPr>
        <w:t>.</w:t>
      </w:r>
    </w:p>
    <w:p w14:paraId="19B78E64" w14:textId="77777777" w:rsidR="008213C8" w:rsidRDefault="008213C8" w:rsidP="008213C8">
      <w:pPr>
        <w:pStyle w:val="ListParagraph"/>
      </w:pPr>
    </w:p>
    <w:p w14:paraId="703E1BA5" w14:textId="120CC3EF" w:rsidR="008213C8" w:rsidRDefault="008213C8" w:rsidP="005A55D6">
      <w:pPr>
        <w:pStyle w:val="ListParagraph"/>
        <w:numPr>
          <w:ilvl w:val="1"/>
          <w:numId w:val="23"/>
        </w:numPr>
        <w:tabs>
          <w:tab w:val="left" w:pos="993"/>
        </w:tabs>
      </w:pPr>
      <w:r>
        <w:t>Outreach Program</w:t>
      </w:r>
    </w:p>
    <w:p w14:paraId="47ECE0DF" w14:textId="77777777" w:rsidR="00560686" w:rsidRDefault="00560686" w:rsidP="00560686">
      <w:pPr>
        <w:pStyle w:val="ListParagraph"/>
      </w:pPr>
    </w:p>
    <w:p w14:paraId="6227A43D" w14:textId="77777777" w:rsidR="00560686" w:rsidRDefault="00560686" w:rsidP="00560686">
      <w:pPr>
        <w:pStyle w:val="Heading1"/>
        <w:tabs>
          <w:tab w:val="left" w:pos="963"/>
        </w:tabs>
        <w:spacing w:before="180"/>
        <w:jc w:val="both"/>
        <w:rPr>
          <w:u w:val="none"/>
        </w:rPr>
      </w:pPr>
      <w:bookmarkStart w:id="18" w:name="_TOC_250036"/>
      <w:r>
        <w:rPr>
          <w:u w:val="thick"/>
        </w:rPr>
        <w:t>Entry</w:t>
      </w:r>
      <w:r>
        <w:rPr>
          <w:spacing w:val="-9"/>
          <w:u w:val="thick"/>
        </w:rPr>
        <w:t xml:space="preserve"> </w:t>
      </w:r>
      <w:r>
        <w:rPr>
          <w:u w:val="thick"/>
        </w:rPr>
        <w:t>Test,</w:t>
      </w:r>
      <w:r>
        <w:rPr>
          <w:spacing w:val="-3"/>
          <w:u w:val="thick"/>
        </w:rPr>
        <w:t xml:space="preserve"> </w:t>
      </w:r>
      <w:r>
        <w:rPr>
          <w:u w:val="thick"/>
        </w:rPr>
        <w:t>Interview</w:t>
      </w:r>
      <w:r>
        <w:rPr>
          <w:spacing w:val="10"/>
          <w:u w:val="thick"/>
        </w:rPr>
        <w:t xml:space="preserve"> </w:t>
      </w:r>
      <w:r>
        <w:rPr>
          <w:u w:val="thick"/>
        </w:rPr>
        <w:t>and</w:t>
      </w:r>
      <w:r>
        <w:rPr>
          <w:spacing w:val="-9"/>
          <w:u w:val="thick"/>
        </w:rPr>
        <w:t xml:space="preserve"> </w:t>
      </w:r>
      <w:r>
        <w:rPr>
          <w:u w:val="thick"/>
        </w:rPr>
        <w:t>Final</w:t>
      </w:r>
      <w:r>
        <w:rPr>
          <w:spacing w:val="-4"/>
          <w:u w:val="thick"/>
        </w:rPr>
        <w:t xml:space="preserve"> </w:t>
      </w:r>
      <w:r>
        <w:rPr>
          <w:u w:val="thick"/>
        </w:rPr>
        <w:t>Merit</w:t>
      </w:r>
      <w:r>
        <w:rPr>
          <w:spacing w:val="-2"/>
          <w:u w:val="thick"/>
        </w:rPr>
        <w:t xml:space="preserve"> </w:t>
      </w:r>
      <w:bookmarkEnd w:id="18"/>
      <w:r>
        <w:rPr>
          <w:u w:val="thick"/>
        </w:rPr>
        <w:t>List</w:t>
      </w:r>
    </w:p>
    <w:p w14:paraId="5020DE6E" w14:textId="4F014575" w:rsidR="00560686" w:rsidRPr="00BF5347" w:rsidRDefault="00560686" w:rsidP="005A55D6">
      <w:pPr>
        <w:pStyle w:val="ListParagraph"/>
        <w:numPr>
          <w:ilvl w:val="0"/>
          <w:numId w:val="24"/>
        </w:numPr>
        <w:tabs>
          <w:tab w:val="left" w:pos="1684"/>
        </w:tabs>
        <w:spacing w:before="223" w:line="360" w:lineRule="auto"/>
        <w:ind w:right="956"/>
        <w:jc w:val="both"/>
        <w:rPr>
          <w:rFonts w:ascii="Arial" w:hAnsi="Arial" w:cs="Arial"/>
          <w:sz w:val="24"/>
        </w:rPr>
      </w:pPr>
      <w:r w:rsidRPr="00BF5347">
        <w:rPr>
          <w:rFonts w:ascii="Arial" w:hAnsi="Arial" w:cs="Arial"/>
          <w:sz w:val="24"/>
        </w:rPr>
        <w:t xml:space="preserve">Applicants must appear in the University entry test on the scheduled </w:t>
      </w:r>
      <w:r w:rsidR="00516213">
        <w:rPr>
          <w:rFonts w:ascii="Arial" w:hAnsi="Arial" w:cs="Arial"/>
          <w:sz w:val="24"/>
        </w:rPr>
        <w:t>dates as advertised in the newspaper, social media,</w:t>
      </w:r>
      <w:r w:rsidRPr="00BF5347">
        <w:rPr>
          <w:rFonts w:ascii="Arial" w:hAnsi="Arial" w:cs="Arial"/>
          <w:sz w:val="24"/>
        </w:rPr>
        <w:t xml:space="preserve"> or indicated on</w:t>
      </w:r>
      <w:r w:rsidRPr="00BF5347">
        <w:rPr>
          <w:rFonts w:ascii="Arial" w:hAnsi="Arial" w:cs="Arial"/>
          <w:spacing w:val="1"/>
          <w:sz w:val="24"/>
        </w:rPr>
        <w:t xml:space="preserve"> </w:t>
      </w:r>
      <w:r w:rsidRPr="00BF5347">
        <w:rPr>
          <w:rFonts w:ascii="Arial" w:hAnsi="Arial" w:cs="Arial"/>
          <w:sz w:val="24"/>
        </w:rPr>
        <w:t>the</w:t>
      </w:r>
      <w:r w:rsidRPr="00BF5347">
        <w:rPr>
          <w:rFonts w:ascii="Arial" w:hAnsi="Arial" w:cs="Arial"/>
          <w:spacing w:val="26"/>
          <w:sz w:val="24"/>
        </w:rPr>
        <w:t xml:space="preserve"> </w:t>
      </w:r>
      <w:r w:rsidRPr="00BF5347">
        <w:rPr>
          <w:rFonts w:ascii="Arial" w:hAnsi="Arial" w:cs="Arial"/>
          <w:sz w:val="24"/>
        </w:rPr>
        <w:t>University Website.</w:t>
      </w:r>
    </w:p>
    <w:p w14:paraId="18020F82" w14:textId="144CC4FA" w:rsidR="00560686" w:rsidRPr="00BF5347" w:rsidRDefault="00560686" w:rsidP="005A55D6">
      <w:pPr>
        <w:pStyle w:val="ListParagraph"/>
        <w:numPr>
          <w:ilvl w:val="0"/>
          <w:numId w:val="24"/>
        </w:numPr>
        <w:tabs>
          <w:tab w:val="left" w:pos="1683"/>
          <w:tab w:val="left" w:pos="1684"/>
        </w:tabs>
        <w:spacing w:line="360" w:lineRule="auto"/>
        <w:ind w:right="959"/>
        <w:jc w:val="both"/>
        <w:rPr>
          <w:rFonts w:ascii="Arial" w:hAnsi="Arial" w:cs="Arial"/>
          <w:sz w:val="24"/>
        </w:rPr>
      </w:pPr>
      <w:r w:rsidRPr="00BF5347">
        <w:rPr>
          <w:rFonts w:ascii="Arial" w:hAnsi="Arial" w:cs="Arial"/>
          <w:sz w:val="24"/>
        </w:rPr>
        <w:t>After the test, merit list for interviews shall be announced and posted at concerned campuses and website of the university.</w:t>
      </w:r>
    </w:p>
    <w:p w14:paraId="4B5E6F0D" w14:textId="1B1025E5" w:rsidR="00560686" w:rsidRPr="00BF5347" w:rsidRDefault="00560686" w:rsidP="005A55D6">
      <w:pPr>
        <w:pStyle w:val="ListParagraph"/>
        <w:numPr>
          <w:ilvl w:val="0"/>
          <w:numId w:val="24"/>
        </w:numPr>
        <w:tabs>
          <w:tab w:val="left" w:pos="1684"/>
        </w:tabs>
        <w:spacing w:before="1" w:line="360" w:lineRule="auto"/>
        <w:ind w:right="956"/>
        <w:jc w:val="both"/>
        <w:rPr>
          <w:rFonts w:ascii="Arial" w:hAnsi="Arial" w:cs="Arial"/>
          <w:sz w:val="24"/>
        </w:rPr>
      </w:pPr>
      <w:r w:rsidRPr="00BF5347">
        <w:rPr>
          <w:rFonts w:ascii="Arial" w:hAnsi="Arial" w:cs="Arial"/>
          <w:sz w:val="24"/>
        </w:rPr>
        <w:t>Original documents are to be produced at the time of interview by the candidates, the copies of which shall be submitted along with application forms.</w:t>
      </w:r>
    </w:p>
    <w:p w14:paraId="37D95FA6" w14:textId="77777777" w:rsidR="00BF5347" w:rsidRDefault="00BF5347" w:rsidP="00560686">
      <w:pPr>
        <w:pStyle w:val="Heading1"/>
        <w:tabs>
          <w:tab w:val="left" w:pos="963"/>
        </w:tabs>
        <w:jc w:val="both"/>
        <w:rPr>
          <w:u w:val="thick"/>
        </w:rPr>
      </w:pPr>
      <w:bookmarkStart w:id="19" w:name="_TOC_250035"/>
    </w:p>
    <w:p w14:paraId="49BCFE15" w14:textId="65603B8C" w:rsidR="00560686" w:rsidRDefault="00560686" w:rsidP="00560686">
      <w:pPr>
        <w:pStyle w:val="Heading1"/>
        <w:tabs>
          <w:tab w:val="left" w:pos="963"/>
        </w:tabs>
        <w:jc w:val="both"/>
        <w:rPr>
          <w:u w:val="none"/>
        </w:rPr>
      </w:pPr>
      <w:r>
        <w:rPr>
          <w:u w:val="thick"/>
        </w:rPr>
        <w:t>Registration</w:t>
      </w:r>
      <w:r>
        <w:rPr>
          <w:spacing w:val="11"/>
          <w:u w:val="thick"/>
        </w:rPr>
        <w:t xml:space="preserve"> </w:t>
      </w:r>
      <w:r>
        <w:rPr>
          <w:u w:val="thick"/>
        </w:rPr>
        <w:t>and</w:t>
      </w:r>
      <w:r>
        <w:rPr>
          <w:spacing w:val="-6"/>
          <w:u w:val="thick"/>
        </w:rPr>
        <w:t xml:space="preserve"> </w:t>
      </w:r>
      <w:r>
        <w:rPr>
          <w:u w:val="thick"/>
        </w:rPr>
        <w:t>Generation</w:t>
      </w:r>
      <w:r>
        <w:rPr>
          <w:spacing w:val="7"/>
          <w:u w:val="thick"/>
        </w:rPr>
        <w:t xml:space="preserve"> </w:t>
      </w:r>
      <w:r>
        <w:rPr>
          <w:u w:val="thick"/>
        </w:rPr>
        <w:t>of</w:t>
      </w:r>
      <w:r>
        <w:rPr>
          <w:spacing w:val="-14"/>
          <w:u w:val="thick"/>
        </w:rPr>
        <w:t xml:space="preserve"> </w:t>
      </w:r>
      <w:bookmarkEnd w:id="19"/>
      <w:r>
        <w:rPr>
          <w:u w:val="thick"/>
        </w:rPr>
        <w:t>Enrollment Numbers</w:t>
      </w:r>
    </w:p>
    <w:p w14:paraId="726C4996" w14:textId="77777777" w:rsidR="00560686" w:rsidRDefault="00560686" w:rsidP="00BF5347">
      <w:pPr>
        <w:pStyle w:val="BodyText"/>
        <w:spacing w:before="7"/>
        <w:ind w:left="240"/>
        <w:rPr>
          <w:rFonts w:ascii="Arial"/>
          <w:b/>
          <w:sz w:val="17"/>
        </w:rPr>
      </w:pPr>
    </w:p>
    <w:p w14:paraId="558A8EFE" w14:textId="23AC29B8" w:rsidR="00560686" w:rsidRPr="00BF5347" w:rsidRDefault="00560686" w:rsidP="00BF5347">
      <w:pPr>
        <w:tabs>
          <w:tab w:val="left" w:pos="1684"/>
        </w:tabs>
        <w:spacing w:before="1" w:line="360" w:lineRule="auto"/>
        <w:ind w:left="480" w:right="956"/>
        <w:jc w:val="both"/>
        <w:rPr>
          <w:rFonts w:ascii="Arial" w:eastAsia="Microsoft Sans Serif" w:hAnsi="Arial" w:cs="Arial"/>
          <w:sz w:val="24"/>
        </w:rPr>
      </w:pPr>
      <w:r w:rsidRPr="00BF5347">
        <w:rPr>
          <w:rFonts w:ascii="Arial" w:eastAsia="Microsoft Sans Serif" w:hAnsi="Arial" w:cs="Arial"/>
          <w:sz w:val="24"/>
        </w:rPr>
        <w:t>The selected candidates shall be required to register on or before the date given in the offer letter, failure to do so shall result in cancellation of admission.</w:t>
      </w:r>
    </w:p>
    <w:p w14:paraId="266BCC14" w14:textId="77777777" w:rsidR="00560686" w:rsidRDefault="00560686" w:rsidP="00560686">
      <w:pPr>
        <w:pStyle w:val="Heading1"/>
        <w:tabs>
          <w:tab w:val="left" w:pos="962"/>
          <w:tab w:val="left" w:pos="963"/>
        </w:tabs>
        <w:rPr>
          <w:u w:val="none"/>
        </w:rPr>
      </w:pPr>
      <w:bookmarkStart w:id="20" w:name="_TOC_250034"/>
      <w:r>
        <w:rPr>
          <w:u w:val="thick"/>
        </w:rPr>
        <w:t>New</w:t>
      </w:r>
      <w:r>
        <w:rPr>
          <w:spacing w:val="-4"/>
          <w:u w:val="thick"/>
        </w:rPr>
        <w:t xml:space="preserve"> </w:t>
      </w:r>
      <w:r>
        <w:rPr>
          <w:u w:val="thick"/>
        </w:rPr>
        <w:t>Student</w:t>
      </w:r>
      <w:r>
        <w:rPr>
          <w:spacing w:val="-16"/>
          <w:u w:val="thick"/>
        </w:rPr>
        <w:t xml:space="preserve"> </w:t>
      </w:r>
      <w:bookmarkEnd w:id="20"/>
      <w:r>
        <w:rPr>
          <w:u w:val="thick"/>
        </w:rPr>
        <w:t>Orientation</w:t>
      </w:r>
    </w:p>
    <w:p w14:paraId="1080EEA0" w14:textId="77777777" w:rsidR="00560686" w:rsidRDefault="00560686" w:rsidP="00560686">
      <w:pPr>
        <w:pStyle w:val="BodyText"/>
        <w:spacing w:before="4"/>
        <w:rPr>
          <w:rFonts w:ascii="Arial"/>
          <w:b/>
          <w:sz w:val="16"/>
        </w:rPr>
      </w:pPr>
    </w:p>
    <w:p w14:paraId="3D4F39AB" w14:textId="77777777" w:rsidR="00560686" w:rsidRPr="00BF5347" w:rsidRDefault="00560686" w:rsidP="00BF5347">
      <w:pPr>
        <w:pStyle w:val="ListParagraph"/>
        <w:tabs>
          <w:tab w:val="left" w:pos="1023"/>
        </w:tabs>
        <w:spacing w:before="96" w:line="360" w:lineRule="auto"/>
        <w:ind w:left="240" w:right="964" w:firstLine="0"/>
        <w:jc w:val="both"/>
        <w:rPr>
          <w:rFonts w:ascii="Arial" w:hAnsi="Arial" w:cs="Arial"/>
          <w:sz w:val="24"/>
        </w:rPr>
      </w:pPr>
      <w:r w:rsidRPr="00BF5347">
        <w:rPr>
          <w:rFonts w:ascii="Arial" w:hAnsi="Arial" w:cs="Arial"/>
          <w:sz w:val="24"/>
        </w:rPr>
        <w:t>Orientations are designed to provide fresh students with information regarding University services, policies and procedures, student responsibilities and faculty expectations etc. Orientation shall take place prior to start of Semester and shall include development of learning, study skills and development of computing skills. All new students shall be required to attend orientation session just before commencement of semester.</w:t>
      </w:r>
    </w:p>
    <w:p w14:paraId="13286615" w14:textId="77777777" w:rsidR="00560686" w:rsidRDefault="00560686" w:rsidP="00560686">
      <w:pPr>
        <w:pStyle w:val="BodyText"/>
        <w:spacing w:before="2"/>
      </w:pPr>
    </w:p>
    <w:p w14:paraId="092DD33B" w14:textId="3F8051C0" w:rsidR="00081968" w:rsidRDefault="00560686" w:rsidP="0002782A">
      <w:pPr>
        <w:tabs>
          <w:tab w:val="left" w:pos="1684"/>
        </w:tabs>
        <w:spacing w:before="1" w:line="360" w:lineRule="auto"/>
        <w:ind w:left="240" w:right="956"/>
        <w:jc w:val="both"/>
        <w:rPr>
          <w:rFonts w:ascii="Arial" w:eastAsia="Microsoft Sans Serif" w:hAnsi="Arial" w:cs="Arial"/>
          <w:sz w:val="24"/>
        </w:rPr>
      </w:pPr>
      <w:r w:rsidRPr="00BF5347">
        <w:rPr>
          <w:rFonts w:ascii="Arial" w:eastAsia="Microsoft Sans Serif" w:hAnsi="Arial" w:cs="Arial"/>
          <w:sz w:val="24"/>
        </w:rPr>
        <w:t xml:space="preserve">All fresh students shall be provided with soft copy of the </w:t>
      </w:r>
      <w:r w:rsidR="00516213">
        <w:rPr>
          <w:rFonts w:ascii="Arial" w:eastAsia="Microsoft Sans Serif" w:hAnsi="Arial" w:cs="Arial"/>
          <w:sz w:val="24"/>
        </w:rPr>
        <w:t xml:space="preserve">student hand book </w:t>
      </w:r>
      <w:r w:rsidRPr="00BF5347">
        <w:rPr>
          <w:rFonts w:ascii="Arial" w:eastAsia="Microsoft Sans Serif" w:hAnsi="Arial" w:cs="Arial"/>
          <w:sz w:val="24"/>
        </w:rPr>
        <w:t>at the time of orientation. It is students' responsibility to obtain the handbook and adhere to the stipulated Academic Rules and University policies.</w:t>
      </w:r>
    </w:p>
    <w:p w14:paraId="3FA621D3" w14:textId="27C38144" w:rsidR="00BF5347" w:rsidRDefault="00BF5347" w:rsidP="0002782A">
      <w:pPr>
        <w:tabs>
          <w:tab w:val="left" w:pos="1684"/>
        </w:tabs>
        <w:spacing w:before="1" w:line="360" w:lineRule="auto"/>
        <w:ind w:left="240" w:right="956"/>
        <w:jc w:val="both"/>
        <w:rPr>
          <w:rFonts w:ascii="Arial" w:eastAsia="Microsoft Sans Serif" w:hAnsi="Arial" w:cs="Arial"/>
          <w:sz w:val="24"/>
        </w:rPr>
      </w:pPr>
    </w:p>
    <w:p w14:paraId="1242D7F6" w14:textId="120C8DCA" w:rsidR="00516213" w:rsidRPr="00BF5347" w:rsidRDefault="00516213" w:rsidP="0002782A">
      <w:pPr>
        <w:tabs>
          <w:tab w:val="left" w:pos="1684"/>
        </w:tabs>
        <w:spacing w:before="1" w:line="360" w:lineRule="auto"/>
        <w:ind w:left="240" w:right="956"/>
        <w:jc w:val="both"/>
        <w:rPr>
          <w:rFonts w:ascii="Arial" w:eastAsia="Microsoft Sans Serif" w:hAnsi="Arial" w:cs="Arial"/>
          <w:sz w:val="24"/>
        </w:rPr>
      </w:pPr>
      <w:r>
        <w:rPr>
          <w:rFonts w:ascii="Arial" w:eastAsia="Microsoft Sans Serif" w:hAnsi="Arial" w:cs="Arial"/>
          <w:sz w:val="24"/>
        </w:rPr>
        <w:t>The same will be available on the university website.</w:t>
      </w:r>
    </w:p>
    <w:p w14:paraId="2D695417" w14:textId="1F0C6827" w:rsidR="00081968" w:rsidRDefault="00081968" w:rsidP="00081968">
      <w:pPr>
        <w:pStyle w:val="Heading1"/>
        <w:tabs>
          <w:tab w:val="left" w:pos="963"/>
        </w:tabs>
        <w:spacing w:before="192"/>
        <w:ind w:left="241" w:firstLine="0"/>
        <w:jc w:val="both"/>
        <w:rPr>
          <w:u w:val="thick"/>
        </w:rPr>
      </w:pPr>
      <w:r>
        <w:rPr>
          <w:u w:val="thick"/>
        </w:rPr>
        <w:t>List</w:t>
      </w:r>
      <w:r>
        <w:rPr>
          <w:spacing w:val="5"/>
          <w:u w:val="thick"/>
        </w:rPr>
        <w:t xml:space="preserve"> </w:t>
      </w:r>
      <w:r>
        <w:rPr>
          <w:u w:val="thick"/>
        </w:rPr>
        <w:t>of</w:t>
      </w:r>
      <w:r>
        <w:rPr>
          <w:spacing w:val="-11"/>
          <w:u w:val="thick"/>
        </w:rPr>
        <w:t xml:space="preserve"> </w:t>
      </w:r>
      <w:r>
        <w:rPr>
          <w:u w:val="thick"/>
        </w:rPr>
        <w:t>Educational</w:t>
      </w:r>
      <w:r>
        <w:rPr>
          <w:spacing w:val="3"/>
          <w:u w:val="thick"/>
        </w:rPr>
        <w:t xml:space="preserve"> </w:t>
      </w:r>
      <w:r>
        <w:rPr>
          <w:u w:val="thick"/>
        </w:rPr>
        <w:t>Records</w:t>
      </w:r>
      <w:r>
        <w:rPr>
          <w:spacing w:val="-19"/>
          <w:u w:val="thick"/>
        </w:rPr>
        <w:t xml:space="preserve"> </w:t>
      </w:r>
      <w:r>
        <w:rPr>
          <w:u w:val="thick"/>
        </w:rPr>
        <w:t>to</w:t>
      </w:r>
      <w:r>
        <w:rPr>
          <w:spacing w:val="13"/>
          <w:u w:val="thick"/>
        </w:rPr>
        <w:t xml:space="preserve"> </w:t>
      </w:r>
      <w:r>
        <w:rPr>
          <w:u w:val="thick"/>
        </w:rPr>
        <w:t>be</w:t>
      </w:r>
      <w:r>
        <w:rPr>
          <w:spacing w:val="-4"/>
          <w:u w:val="thick"/>
        </w:rPr>
        <w:t xml:space="preserve"> </w:t>
      </w:r>
      <w:r w:rsidR="0002782A">
        <w:rPr>
          <w:u w:val="thick"/>
        </w:rPr>
        <w:t>r</w:t>
      </w:r>
      <w:r>
        <w:rPr>
          <w:u w:val="thick"/>
        </w:rPr>
        <w:t>equired</w:t>
      </w:r>
      <w:r>
        <w:rPr>
          <w:spacing w:val="10"/>
          <w:u w:val="thick"/>
        </w:rPr>
        <w:t xml:space="preserve"> </w:t>
      </w:r>
      <w:r>
        <w:rPr>
          <w:u w:val="thick"/>
        </w:rPr>
        <w:t>-</w:t>
      </w:r>
      <w:r>
        <w:rPr>
          <w:spacing w:val="5"/>
          <w:u w:val="thick"/>
        </w:rPr>
        <w:t xml:space="preserve"> </w:t>
      </w:r>
      <w:r>
        <w:rPr>
          <w:u w:val="thick"/>
        </w:rPr>
        <w:t>Undergraduate</w:t>
      </w:r>
      <w:r>
        <w:rPr>
          <w:spacing w:val="-20"/>
          <w:u w:val="thick"/>
        </w:rPr>
        <w:t xml:space="preserve"> </w:t>
      </w:r>
      <w:r>
        <w:rPr>
          <w:u w:val="thick"/>
        </w:rPr>
        <w:t>Programs</w:t>
      </w:r>
    </w:p>
    <w:p w14:paraId="2B5CBFDE" w14:textId="5EDBD6BC" w:rsidR="00081968" w:rsidRPr="00BF5347" w:rsidRDefault="00081968" w:rsidP="00081968">
      <w:pPr>
        <w:tabs>
          <w:tab w:val="left" w:pos="1142"/>
          <w:tab w:val="left" w:pos="1143"/>
        </w:tabs>
        <w:spacing w:before="96" w:line="360" w:lineRule="auto"/>
        <w:ind w:left="241" w:right="1372"/>
        <w:rPr>
          <w:rFonts w:ascii="Arial" w:eastAsia="Microsoft Sans Serif" w:hAnsi="Arial" w:cs="Arial"/>
          <w:sz w:val="24"/>
        </w:rPr>
      </w:pPr>
      <w:r w:rsidRPr="00BF5347">
        <w:rPr>
          <w:rFonts w:ascii="Arial" w:eastAsia="Microsoft Sans Serif" w:hAnsi="Arial" w:cs="Arial"/>
          <w:sz w:val="24"/>
        </w:rPr>
        <w:t>Following Educational documents of the undergraduates shall be kept on digital record:-</w:t>
      </w:r>
    </w:p>
    <w:p w14:paraId="203960AC" w14:textId="77777777" w:rsidR="00081968" w:rsidRPr="00BF5347" w:rsidRDefault="00081968" w:rsidP="005A55D6">
      <w:pPr>
        <w:pStyle w:val="ListParagraph"/>
        <w:numPr>
          <w:ilvl w:val="0"/>
          <w:numId w:val="26"/>
        </w:numPr>
        <w:tabs>
          <w:tab w:val="left" w:pos="1773"/>
          <w:tab w:val="left" w:pos="1774"/>
        </w:tabs>
        <w:spacing w:before="1" w:line="360" w:lineRule="auto"/>
        <w:rPr>
          <w:rFonts w:ascii="Arial" w:hAnsi="Arial" w:cs="Arial"/>
          <w:sz w:val="24"/>
        </w:rPr>
      </w:pPr>
      <w:r w:rsidRPr="00BF5347">
        <w:rPr>
          <w:rFonts w:ascii="Arial" w:hAnsi="Arial" w:cs="Arial"/>
          <w:sz w:val="24"/>
        </w:rPr>
        <w:t>Passport size colored Photograph</w:t>
      </w:r>
    </w:p>
    <w:p w14:paraId="785E54E8" w14:textId="567148BE" w:rsidR="00081968" w:rsidRPr="00BF5347" w:rsidRDefault="00081968" w:rsidP="005A55D6">
      <w:pPr>
        <w:pStyle w:val="ListParagraph"/>
        <w:numPr>
          <w:ilvl w:val="0"/>
          <w:numId w:val="26"/>
        </w:numPr>
        <w:tabs>
          <w:tab w:val="left" w:pos="1743"/>
          <w:tab w:val="left" w:pos="1744"/>
        </w:tabs>
        <w:spacing w:line="360" w:lineRule="auto"/>
        <w:rPr>
          <w:rFonts w:ascii="Arial" w:hAnsi="Arial" w:cs="Arial"/>
          <w:sz w:val="24"/>
        </w:rPr>
      </w:pPr>
      <w:r w:rsidRPr="00BF5347">
        <w:rPr>
          <w:rFonts w:ascii="Arial" w:hAnsi="Arial" w:cs="Arial"/>
          <w:sz w:val="24"/>
        </w:rPr>
        <w:t>CNIC/Form B</w:t>
      </w:r>
    </w:p>
    <w:p w14:paraId="328DDC41" w14:textId="77777777" w:rsidR="00081968" w:rsidRPr="00BF5347" w:rsidRDefault="00081968" w:rsidP="005A55D6">
      <w:pPr>
        <w:pStyle w:val="ListParagraph"/>
        <w:numPr>
          <w:ilvl w:val="0"/>
          <w:numId w:val="26"/>
        </w:numPr>
        <w:tabs>
          <w:tab w:val="left" w:pos="1773"/>
          <w:tab w:val="left" w:pos="1774"/>
        </w:tabs>
        <w:spacing w:before="80" w:line="360" w:lineRule="auto"/>
        <w:rPr>
          <w:rFonts w:ascii="Arial" w:hAnsi="Arial" w:cs="Arial"/>
          <w:sz w:val="24"/>
        </w:rPr>
      </w:pPr>
      <w:r w:rsidRPr="00BF5347">
        <w:rPr>
          <w:rFonts w:ascii="Arial" w:hAnsi="Arial" w:cs="Arial"/>
          <w:sz w:val="24"/>
        </w:rPr>
        <w:t>SSC Marks Sheet</w:t>
      </w:r>
    </w:p>
    <w:p w14:paraId="07476735" w14:textId="77777777" w:rsidR="00081968" w:rsidRPr="00BF5347" w:rsidRDefault="00081968" w:rsidP="005A55D6">
      <w:pPr>
        <w:pStyle w:val="ListParagraph"/>
        <w:numPr>
          <w:ilvl w:val="0"/>
          <w:numId w:val="26"/>
        </w:numPr>
        <w:tabs>
          <w:tab w:val="left" w:pos="1773"/>
          <w:tab w:val="left" w:pos="1774"/>
        </w:tabs>
        <w:spacing w:line="360" w:lineRule="auto"/>
        <w:rPr>
          <w:rFonts w:ascii="Arial" w:hAnsi="Arial" w:cs="Arial"/>
          <w:sz w:val="24"/>
        </w:rPr>
      </w:pPr>
      <w:r w:rsidRPr="00BF5347">
        <w:rPr>
          <w:rFonts w:ascii="Arial" w:hAnsi="Arial" w:cs="Arial"/>
          <w:sz w:val="24"/>
        </w:rPr>
        <w:t>SSC Certificate</w:t>
      </w:r>
    </w:p>
    <w:p w14:paraId="594F1B91" w14:textId="77777777" w:rsidR="00081968" w:rsidRPr="00BF5347" w:rsidRDefault="00081968" w:rsidP="005A55D6">
      <w:pPr>
        <w:pStyle w:val="ListParagraph"/>
        <w:numPr>
          <w:ilvl w:val="0"/>
          <w:numId w:val="26"/>
        </w:numPr>
        <w:tabs>
          <w:tab w:val="left" w:pos="1773"/>
          <w:tab w:val="left" w:pos="1774"/>
        </w:tabs>
        <w:spacing w:before="14" w:line="360" w:lineRule="auto"/>
        <w:rPr>
          <w:rFonts w:ascii="Arial" w:hAnsi="Arial" w:cs="Arial"/>
          <w:sz w:val="24"/>
        </w:rPr>
      </w:pPr>
      <w:r w:rsidRPr="00BF5347">
        <w:rPr>
          <w:rFonts w:ascii="Arial" w:hAnsi="Arial" w:cs="Arial"/>
          <w:sz w:val="24"/>
        </w:rPr>
        <w:t>General Certificate of Education from (Cambridge) (O Level)</w:t>
      </w:r>
    </w:p>
    <w:p w14:paraId="4AE1762C" w14:textId="77777777" w:rsidR="00081968" w:rsidRPr="00BF5347" w:rsidRDefault="00081968" w:rsidP="005A55D6">
      <w:pPr>
        <w:pStyle w:val="ListParagraph"/>
        <w:numPr>
          <w:ilvl w:val="0"/>
          <w:numId w:val="26"/>
        </w:numPr>
        <w:tabs>
          <w:tab w:val="left" w:pos="1773"/>
          <w:tab w:val="left" w:pos="1774"/>
        </w:tabs>
        <w:spacing w:line="360" w:lineRule="auto"/>
        <w:rPr>
          <w:rFonts w:ascii="Arial" w:hAnsi="Arial" w:cs="Arial"/>
          <w:sz w:val="24"/>
        </w:rPr>
      </w:pPr>
      <w:r w:rsidRPr="00BF5347">
        <w:rPr>
          <w:rFonts w:ascii="Arial" w:hAnsi="Arial" w:cs="Arial"/>
          <w:sz w:val="24"/>
        </w:rPr>
        <w:t>O-level Equivalence Certificate from IBCC.</w:t>
      </w:r>
    </w:p>
    <w:p w14:paraId="467F506C" w14:textId="77777777" w:rsidR="00081968" w:rsidRPr="00BF5347" w:rsidRDefault="00081968" w:rsidP="005A55D6">
      <w:pPr>
        <w:pStyle w:val="ListParagraph"/>
        <w:numPr>
          <w:ilvl w:val="0"/>
          <w:numId w:val="26"/>
        </w:numPr>
        <w:tabs>
          <w:tab w:val="left" w:pos="1773"/>
          <w:tab w:val="left" w:pos="1774"/>
        </w:tabs>
        <w:spacing w:before="14" w:line="360" w:lineRule="auto"/>
        <w:rPr>
          <w:rFonts w:ascii="Arial" w:hAnsi="Arial" w:cs="Arial"/>
          <w:sz w:val="24"/>
        </w:rPr>
      </w:pPr>
      <w:r w:rsidRPr="00BF5347">
        <w:rPr>
          <w:rFonts w:ascii="Arial" w:hAnsi="Arial" w:cs="Arial"/>
          <w:sz w:val="24"/>
        </w:rPr>
        <w:t>HSSC Marks Sheet</w:t>
      </w:r>
    </w:p>
    <w:p w14:paraId="1D3D224B" w14:textId="77777777" w:rsidR="00081968" w:rsidRPr="00BF5347" w:rsidRDefault="00081968" w:rsidP="005A55D6">
      <w:pPr>
        <w:pStyle w:val="ListParagraph"/>
        <w:numPr>
          <w:ilvl w:val="0"/>
          <w:numId w:val="26"/>
        </w:numPr>
        <w:tabs>
          <w:tab w:val="left" w:pos="1773"/>
          <w:tab w:val="left" w:pos="1774"/>
        </w:tabs>
        <w:spacing w:line="360" w:lineRule="auto"/>
        <w:rPr>
          <w:rFonts w:ascii="Arial" w:hAnsi="Arial" w:cs="Arial"/>
          <w:sz w:val="24"/>
        </w:rPr>
      </w:pPr>
      <w:r w:rsidRPr="00BF5347">
        <w:rPr>
          <w:rFonts w:ascii="Arial" w:hAnsi="Arial" w:cs="Arial"/>
          <w:sz w:val="24"/>
        </w:rPr>
        <w:t>HSSC Certificate</w:t>
      </w:r>
    </w:p>
    <w:p w14:paraId="4D594FAB" w14:textId="77777777" w:rsidR="00081968" w:rsidRPr="00BF5347" w:rsidRDefault="00081968" w:rsidP="005A55D6">
      <w:pPr>
        <w:pStyle w:val="ListParagraph"/>
        <w:numPr>
          <w:ilvl w:val="0"/>
          <w:numId w:val="26"/>
        </w:numPr>
        <w:tabs>
          <w:tab w:val="left" w:pos="1743"/>
          <w:tab w:val="left" w:pos="1744"/>
        </w:tabs>
        <w:spacing w:line="360" w:lineRule="auto"/>
        <w:rPr>
          <w:rFonts w:ascii="Arial" w:hAnsi="Arial" w:cs="Arial"/>
          <w:sz w:val="24"/>
        </w:rPr>
      </w:pPr>
      <w:r w:rsidRPr="00BF5347">
        <w:rPr>
          <w:rFonts w:ascii="Arial" w:hAnsi="Arial" w:cs="Arial"/>
          <w:sz w:val="24"/>
        </w:rPr>
        <w:t>General Certificate of education from (Cambridge) (A Level)</w:t>
      </w:r>
    </w:p>
    <w:p w14:paraId="76522457" w14:textId="5A59175B" w:rsidR="00081968" w:rsidRPr="00BF5347" w:rsidRDefault="00081968" w:rsidP="005A55D6">
      <w:pPr>
        <w:pStyle w:val="ListParagraph"/>
        <w:numPr>
          <w:ilvl w:val="0"/>
          <w:numId w:val="26"/>
        </w:numPr>
        <w:tabs>
          <w:tab w:val="left" w:pos="1773"/>
          <w:tab w:val="left" w:pos="1774"/>
        </w:tabs>
        <w:spacing w:before="13" w:line="360" w:lineRule="auto"/>
        <w:rPr>
          <w:rFonts w:ascii="Arial" w:hAnsi="Arial" w:cs="Arial"/>
          <w:sz w:val="24"/>
        </w:rPr>
      </w:pPr>
      <w:r w:rsidRPr="00BF5347">
        <w:rPr>
          <w:rFonts w:ascii="Arial" w:hAnsi="Arial" w:cs="Arial"/>
          <w:sz w:val="24"/>
        </w:rPr>
        <w:t>A-Level Equivalence Certificate from IBCC.</w:t>
      </w:r>
    </w:p>
    <w:p w14:paraId="79494450" w14:textId="6583D5F4" w:rsidR="00081968" w:rsidRDefault="00081968" w:rsidP="00081968">
      <w:pPr>
        <w:spacing w:line="271" w:lineRule="exact"/>
        <w:rPr>
          <w:sz w:val="24"/>
        </w:rPr>
      </w:pPr>
    </w:p>
    <w:p w14:paraId="702CDD58" w14:textId="18B2CD28" w:rsidR="00081968" w:rsidRPr="00081968" w:rsidRDefault="00081968" w:rsidP="00081968">
      <w:pPr>
        <w:pStyle w:val="Heading1"/>
        <w:tabs>
          <w:tab w:val="left" w:pos="962"/>
          <w:tab w:val="left" w:pos="963"/>
        </w:tabs>
        <w:spacing w:before="144"/>
        <w:rPr>
          <w:u w:val="none"/>
        </w:rPr>
      </w:pPr>
      <w:r>
        <w:rPr>
          <w:u w:val="thick"/>
        </w:rPr>
        <w:t>List</w:t>
      </w:r>
      <w:r>
        <w:rPr>
          <w:spacing w:val="4"/>
          <w:u w:val="thick"/>
        </w:rPr>
        <w:t xml:space="preserve"> </w:t>
      </w:r>
      <w:r>
        <w:rPr>
          <w:u w:val="thick"/>
        </w:rPr>
        <w:t>of</w:t>
      </w:r>
      <w:r>
        <w:rPr>
          <w:spacing w:val="-11"/>
          <w:u w:val="thick"/>
        </w:rPr>
        <w:t xml:space="preserve"> </w:t>
      </w:r>
      <w:r>
        <w:rPr>
          <w:u w:val="thick"/>
        </w:rPr>
        <w:t>Educational</w:t>
      </w:r>
      <w:r>
        <w:rPr>
          <w:spacing w:val="2"/>
          <w:u w:val="thick"/>
        </w:rPr>
        <w:t xml:space="preserve"> </w:t>
      </w:r>
      <w:r>
        <w:rPr>
          <w:u w:val="thick"/>
        </w:rPr>
        <w:t>Records</w:t>
      </w:r>
      <w:r>
        <w:rPr>
          <w:spacing w:val="-20"/>
          <w:u w:val="thick"/>
        </w:rPr>
        <w:t xml:space="preserve"> </w:t>
      </w:r>
      <w:r>
        <w:rPr>
          <w:u w:val="thick"/>
        </w:rPr>
        <w:t>to</w:t>
      </w:r>
      <w:r>
        <w:rPr>
          <w:spacing w:val="12"/>
          <w:u w:val="thick"/>
        </w:rPr>
        <w:t xml:space="preserve"> </w:t>
      </w:r>
      <w:r>
        <w:rPr>
          <w:u w:val="thick"/>
        </w:rPr>
        <w:t>be</w:t>
      </w:r>
      <w:r>
        <w:rPr>
          <w:spacing w:val="-4"/>
          <w:u w:val="thick"/>
        </w:rPr>
        <w:t xml:space="preserve"> </w:t>
      </w:r>
      <w:r>
        <w:rPr>
          <w:u w:val="thick"/>
        </w:rPr>
        <w:t>required</w:t>
      </w:r>
      <w:r>
        <w:rPr>
          <w:spacing w:val="9"/>
          <w:u w:val="thick"/>
        </w:rPr>
        <w:t xml:space="preserve"> </w:t>
      </w:r>
      <w:r>
        <w:rPr>
          <w:u w:val="thick"/>
        </w:rPr>
        <w:t>-</w:t>
      </w:r>
      <w:r>
        <w:rPr>
          <w:spacing w:val="4"/>
          <w:u w:val="thick"/>
        </w:rPr>
        <w:t xml:space="preserve"> </w:t>
      </w:r>
      <w:r>
        <w:rPr>
          <w:u w:val="thick"/>
        </w:rPr>
        <w:t>Postgraduate</w:t>
      </w:r>
      <w:r>
        <w:rPr>
          <w:spacing w:val="-20"/>
          <w:u w:val="thick"/>
        </w:rPr>
        <w:t xml:space="preserve"> </w:t>
      </w:r>
      <w:r>
        <w:rPr>
          <w:u w:val="thick"/>
        </w:rPr>
        <w:t>Programs</w:t>
      </w:r>
    </w:p>
    <w:p w14:paraId="17420A10" w14:textId="184E36C7" w:rsidR="00081968" w:rsidRPr="00BF5347" w:rsidRDefault="00081968" w:rsidP="00081968">
      <w:pPr>
        <w:pStyle w:val="ListParagraph"/>
        <w:tabs>
          <w:tab w:val="left" w:pos="1322"/>
          <w:tab w:val="left" w:pos="1323"/>
        </w:tabs>
        <w:spacing w:before="163" w:line="360" w:lineRule="auto"/>
        <w:ind w:left="240" w:right="1192" w:firstLine="0"/>
        <w:rPr>
          <w:rFonts w:ascii="Arial" w:hAnsi="Arial" w:cs="Arial"/>
          <w:sz w:val="24"/>
        </w:rPr>
      </w:pPr>
      <w:r w:rsidRPr="00BF5347">
        <w:rPr>
          <w:rFonts w:ascii="Arial" w:hAnsi="Arial" w:cs="Arial"/>
          <w:spacing w:val="-3"/>
          <w:sz w:val="24"/>
        </w:rPr>
        <w:t>Following</w:t>
      </w:r>
      <w:r w:rsidRPr="00BF5347">
        <w:rPr>
          <w:rFonts w:ascii="Arial" w:hAnsi="Arial" w:cs="Arial"/>
          <w:spacing w:val="22"/>
          <w:sz w:val="24"/>
        </w:rPr>
        <w:t xml:space="preserve"> </w:t>
      </w:r>
      <w:r w:rsidRPr="00BF5347">
        <w:rPr>
          <w:rFonts w:ascii="Arial" w:hAnsi="Arial" w:cs="Arial"/>
          <w:spacing w:val="-3"/>
          <w:sz w:val="24"/>
        </w:rPr>
        <w:t>Educational</w:t>
      </w:r>
      <w:r w:rsidRPr="00BF5347">
        <w:rPr>
          <w:rFonts w:ascii="Arial" w:hAnsi="Arial" w:cs="Arial"/>
          <w:spacing w:val="12"/>
          <w:sz w:val="24"/>
        </w:rPr>
        <w:t xml:space="preserve"> </w:t>
      </w:r>
      <w:r w:rsidRPr="00BF5347">
        <w:rPr>
          <w:rFonts w:ascii="Arial" w:hAnsi="Arial" w:cs="Arial"/>
          <w:spacing w:val="-3"/>
          <w:sz w:val="24"/>
        </w:rPr>
        <w:t>documents</w:t>
      </w:r>
      <w:r w:rsidRPr="00BF5347">
        <w:rPr>
          <w:rFonts w:ascii="Arial" w:hAnsi="Arial" w:cs="Arial"/>
          <w:spacing w:val="36"/>
          <w:sz w:val="24"/>
        </w:rPr>
        <w:t xml:space="preserve"> </w:t>
      </w:r>
      <w:r w:rsidRPr="00BF5347">
        <w:rPr>
          <w:rFonts w:ascii="Arial" w:hAnsi="Arial" w:cs="Arial"/>
          <w:spacing w:val="-2"/>
          <w:sz w:val="24"/>
        </w:rPr>
        <w:t>of</w:t>
      </w:r>
      <w:r w:rsidRPr="00BF5347">
        <w:rPr>
          <w:rFonts w:ascii="Arial" w:hAnsi="Arial" w:cs="Arial"/>
          <w:sz w:val="24"/>
        </w:rPr>
        <w:t xml:space="preserve"> </w:t>
      </w:r>
      <w:r w:rsidRPr="00BF5347">
        <w:rPr>
          <w:rFonts w:ascii="Arial" w:hAnsi="Arial" w:cs="Arial"/>
          <w:spacing w:val="-2"/>
          <w:sz w:val="24"/>
        </w:rPr>
        <w:t>the</w:t>
      </w:r>
      <w:r w:rsidRPr="00BF5347">
        <w:rPr>
          <w:rFonts w:ascii="Arial" w:hAnsi="Arial" w:cs="Arial"/>
          <w:spacing w:val="8"/>
          <w:sz w:val="24"/>
        </w:rPr>
        <w:t xml:space="preserve"> </w:t>
      </w:r>
      <w:r w:rsidRPr="00BF5347">
        <w:rPr>
          <w:rFonts w:ascii="Arial" w:hAnsi="Arial" w:cs="Arial"/>
          <w:spacing w:val="-2"/>
          <w:sz w:val="24"/>
        </w:rPr>
        <w:t>post graduates</w:t>
      </w:r>
      <w:r w:rsidRPr="00BF5347">
        <w:rPr>
          <w:rFonts w:ascii="Arial" w:hAnsi="Arial" w:cs="Arial"/>
          <w:spacing w:val="50"/>
          <w:sz w:val="24"/>
        </w:rPr>
        <w:t xml:space="preserve"> </w:t>
      </w:r>
      <w:r w:rsidRPr="00BF5347">
        <w:rPr>
          <w:rFonts w:ascii="Arial" w:hAnsi="Arial" w:cs="Arial"/>
          <w:spacing w:val="-2"/>
          <w:sz w:val="24"/>
        </w:rPr>
        <w:t>shall</w:t>
      </w:r>
      <w:r w:rsidRPr="00BF5347">
        <w:rPr>
          <w:rFonts w:ascii="Arial" w:hAnsi="Arial" w:cs="Arial"/>
          <w:spacing w:val="12"/>
          <w:sz w:val="24"/>
        </w:rPr>
        <w:t xml:space="preserve"> </w:t>
      </w:r>
      <w:r w:rsidRPr="00BF5347">
        <w:rPr>
          <w:rFonts w:ascii="Arial" w:hAnsi="Arial" w:cs="Arial"/>
          <w:spacing w:val="-2"/>
          <w:sz w:val="24"/>
        </w:rPr>
        <w:t>be</w:t>
      </w:r>
      <w:r w:rsidRPr="00BF5347">
        <w:rPr>
          <w:rFonts w:ascii="Arial" w:hAnsi="Arial" w:cs="Arial"/>
          <w:spacing w:val="8"/>
          <w:sz w:val="24"/>
        </w:rPr>
        <w:t xml:space="preserve"> </w:t>
      </w:r>
      <w:r w:rsidRPr="00BF5347">
        <w:rPr>
          <w:rFonts w:ascii="Arial" w:hAnsi="Arial" w:cs="Arial"/>
          <w:spacing w:val="-2"/>
          <w:sz w:val="24"/>
        </w:rPr>
        <w:t>kept</w:t>
      </w:r>
      <w:r w:rsidRPr="00BF5347">
        <w:rPr>
          <w:rFonts w:ascii="Arial" w:hAnsi="Arial" w:cs="Arial"/>
          <w:spacing w:val="-14"/>
          <w:sz w:val="24"/>
        </w:rPr>
        <w:t xml:space="preserve"> </w:t>
      </w:r>
      <w:r w:rsidRPr="00BF5347">
        <w:rPr>
          <w:rFonts w:ascii="Arial" w:hAnsi="Arial" w:cs="Arial"/>
          <w:spacing w:val="-2"/>
          <w:sz w:val="24"/>
        </w:rPr>
        <w:t>on</w:t>
      </w:r>
      <w:r w:rsidRPr="00BF5347">
        <w:rPr>
          <w:rFonts w:ascii="Arial" w:hAnsi="Arial" w:cs="Arial"/>
          <w:spacing w:val="-60"/>
          <w:sz w:val="24"/>
        </w:rPr>
        <w:t xml:space="preserve"> </w:t>
      </w:r>
      <w:r w:rsidRPr="00BF5347">
        <w:rPr>
          <w:rFonts w:ascii="Arial" w:hAnsi="Arial" w:cs="Arial"/>
          <w:sz w:val="24"/>
        </w:rPr>
        <w:t>digital</w:t>
      </w:r>
      <w:r w:rsidRPr="00BF5347">
        <w:rPr>
          <w:rFonts w:ascii="Arial" w:hAnsi="Arial" w:cs="Arial"/>
          <w:spacing w:val="-14"/>
          <w:sz w:val="24"/>
        </w:rPr>
        <w:t xml:space="preserve"> </w:t>
      </w:r>
      <w:r w:rsidRPr="00BF5347">
        <w:rPr>
          <w:rFonts w:ascii="Arial" w:hAnsi="Arial" w:cs="Arial"/>
          <w:sz w:val="24"/>
        </w:rPr>
        <w:t>record:-</w:t>
      </w:r>
    </w:p>
    <w:p w14:paraId="5B88B5E4" w14:textId="77777777" w:rsidR="00081968" w:rsidRPr="00BF5347" w:rsidRDefault="00081968" w:rsidP="00081968">
      <w:pPr>
        <w:pStyle w:val="BodyText"/>
        <w:rPr>
          <w:rFonts w:ascii="Arial" w:hAnsi="Arial" w:cs="Arial"/>
          <w:sz w:val="21"/>
        </w:rPr>
      </w:pPr>
    </w:p>
    <w:p w14:paraId="26B6E0DE" w14:textId="77777777" w:rsidR="00081968" w:rsidRPr="00BF5347" w:rsidRDefault="00081968" w:rsidP="005A55D6">
      <w:pPr>
        <w:pStyle w:val="ListParagraph"/>
        <w:numPr>
          <w:ilvl w:val="0"/>
          <w:numId w:val="25"/>
        </w:numPr>
        <w:tabs>
          <w:tab w:val="left" w:pos="1684"/>
        </w:tabs>
        <w:spacing w:line="360" w:lineRule="auto"/>
        <w:rPr>
          <w:rFonts w:ascii="Arial" w:hAnsi="Arial" w:cs="Arial"/>
          <w:spacing w:val="-3"/>
          <w:sz w:val="24"/>
        </w:rPr>
      </w:pPr>
      <w:r w:rsidRPr="00BF5347">
        <w:rPr>
          <w:rFonts w:ascii="Arial" w:hAnsi="Arial" w:cs="Arial"/>
          <w:spacing w:val="-3"/>
          <w:sz w:val="24"/>
        </w:rPr>
        <w:t>Passport size colored Photograph</w:t>
      </w:r>
    </w:p>
    <w:p w14:paraId="50DD73D9" w14:textId="77777777" w:rsidR="00081968" w:rsidRPr="00BF5347" w:rsidRDefault="00081968" w:rsidP="005A55D6">
      <w:pPr>
        <w:pStyle w:val="ListParagraph"/>
        <w:numPr>
          <w:ilvl w:val="0"/>
          <w:numId w:val="25"/>
        </w:numPr>
        <w:tabs>
          <w:tab w:val="left" w:pos="1684"/>
        </w:tabs>
        <w:spacing w:before="104" w:line="360" w:lineRule="auto"/>
        <w:rPr>
          <w:rFonts w:ascii="Arial" w:hAnsi="Arial" w:cs="Arial"/>
          <w:spacing w:val="-3"/>
          <w:sz w:val="24"/>
        </w:rPr>
      </w:pPr>
      <w:r w:rsidRPr="00BF5347">
        <w:rPr>
          <w:rFonts w:ascii="Arial" w:hAnsi="Arial" w:cs="Arial"/>
          <w:spacing w:val="-3"/>
          <w:sz w:val="24"/>
        </w:rPr>
        <w:t>CNIC</w:t>
      </w:r>
    </w:p>
    <w:p w14:paraId="5AB22572" w14:textId="77777777" w:rsidR="00081968" w:rsidRPr="00BF5347" w:rsidRDefault="00081968" w:rsidP="005A55D6">
      <w:pPr>
        <w:pStyle w:val="ListParagraph"/>
        <w:numPr>
          <w:ilvl w:val="0"/>
          <w:numId w:val="25"/>
        </w:numPr>
        <w:tabs>
          <w:tab w:val="left" w:pos="1684"/>
        </w:tabs>
        <w:spacing w:line="360" w:lineRule="auto"/>
        <w:rPr>
          <w:rFonts w:ascii="Arial" w:hAnsi="Arial" w:cs="Arial"/>
          <w:spacing w:val="-3"/>
          <w:sz w:val="24"/>
        </w:rPr>
      </w:pPr>
      <w:r w:rsidRPr="00BF5347">
        <w:rPr>
          <w:rFonts w:ascii="Arial" w:hAnsi="Arial" w:cs="Arial"/>
          <w:spacing w:val="-3"/>
          <w:sz w:val="24"/>
        </w:rPr>
        <w:t>SSC Marks Sheet</w:t>
      </w:r>
    </w:p>
    <w:p w14:paraId="7F53698A" w14:textId="77777777" w:rsidR="00081968" w:rsidRPr="00BF5347" w:rsidRDefault="00081968" w:rsidP="005A55D6">
      <w:pPr>
        <w:pStyle w:val="ListParagraph"/>
        <w:numPr>
          <w:ilvl w:val="0"/>
          <w:numId w:val="25"/>
        </w:numPr>
        <w:tabs>
          <w:tab w:val="left" w:pos="1684"/>
        </w:tabs>
        <w:spacing w:before="13" w:line="360" w:lineRule="auto"/>
        <w:rPr>
          <w:rFonts w:ascii="Arial" w:hAnsi="Arial" w:cs="Arial"/>
          <w:spacing w:val="-3"/>
          <w:sz w:val="24"/>
        </w:rPr>
      </w:pPr>
      <w:r w:rsidRPr="00BF5347">
        <w:rPr>
          <w:rFonts w:ascii="Arial" w:hAnsi="Arial" w:cs="Arial"/>
          <w:spacing w:val="-3"/>
          <w:sz w:val="24"/>
        </w:rPr>
        <w:t>SSC Certificate</w:t>
      </w:r>
    </w:p>
    <w:p w14:paraId="3E04DF40" w14:textId="77777777" w:rsidR="00081968" w:rsidRPr="00BF5347" w:rsidRDefault="00081968" w:rsidP="005A55D6">
      <w:pPr>
        <w:pStyle w:val="ListParagraph"/>
        <w:numPr>
          <w:ilvl w:val="0"/>
          <w:numId w:val="25"/>
        </w:numPr>
        <w:tabs>
          <w:tab w:val="left" w:pos="1684"/>
        </w:tabs>
        <w:spacing w:line="360" w:lineRule="auto"/>
        <w:rPr>
          <w:rFonts w:ascii="Arial" w:hAnsi="Arial" w:cs="Arial"/>
          <w:spacing w:val="-3"/>
          <w:sz w:val="24"/>
        </w:rPr>
      </w:pPr>
      <w:r w:rsidRPr="00BF5347">
        <w:rPr>
          <w:rFonts w:ascii="Arial" w:hAnsi="Arial" w:cs="Arial"/>
          <w:spacing w:val="-3"/>
          <w:sz w:val="24"/>
        </w:rPr>
        <w:t>General Certificate of Education from (Cambridge) (O-Level)</w:t>
      </w:r>
    </w:p>
    <w:p w14:paraId="5BF56780" w14:textId="77777777" w:rsidR="00081968" w:rsidRPr="00BF5347" w:rsidRDefault="00081968" w:rsidP="005A55D6">
      <w:pPr>
        <w:pStyle w:val="ListParagraph"/>
        <w:numPr>
          <w:ilvl w:val="0"/>
          <w:numId w:val="25"/>
        </w:numPr>
        <w:tabs>
          <w:tab w:val="left" w:pos="1683"/>
          <w:tab w:val="left" w:pos="1684"/>
        </w:tabs>
        <w:spacing w:before="14" w:line="360" w:lineRule="auto"/>
        <w:rPr>
          <w:rFonts w:ascii="Arial" w:hAnsi="Arial" w:cs="Arial"/>
          <w:spacing w:val="-3"/>
          <w:sz w:val="24"/>
        </w:rPr>
      </w:pPr>
      <w:r w:rsidRPr="00BF5347">
        <w:rPr>
          <w:rFonts w:ascii="Arial" w:hAnsi="Arial" w:cs="Arial"/>
          <w:spacing w:val="-3"/>
          <w:sz w:val="24"/>
        </w:rPr>
        <w:t>O-level Equivalence Certificate from IBCC.</w:t>
      </w:r>
    </w:p>
    <w:p w14:paraId="70907DC0" w14:textId="77777777" w:rsidR="00081968" w:rsidRPr="00BF5347" w:rsidRDefault="00081968" w:rsidP="005A55D6">
      <w:pPr>
        <w:pStyle w:val="ListParagraph"/>
        <w:numPr>
          <w:ilvl w:val="0"/>
          <w:numId w:val="25"/>
        </w:numPr>
        <w:tabs>
          <w:tab w:val="left" w:pos="1684"/>
        </w:tabs>
        <w:spacing w:line="360" w:lineRule="auto"/>
        <w:rPr>
          <w:rFonts w:ascii="Arial" w:hAnsi="Arial" w:cs="Arial"/>
          <w:spacing w:val="-3"/>
          <w:sz w:val="24"/>
        </w:rPr>
      </w:pPr>
      <w:r w:rsidRPr="00BF5347">
        <w:rPr>
          <w:rFonts w:ascii="Arial" w:hAnsi="Arial" w:cs="Arial"/>
          <w:spacing w:val="-3"/>
          <w:sz w:val="24"/>
        </w:rPr>
        <w:t>HSSC Marks Sheet</w:t>
      </w:r>
    </w:p>
    <w:p w14:paraId="7235304C" w14:textId="77777777" w:rsidR="00081968" w:rsidRPr="00BF5347" w:rsidRDefault="00081968" w:rsidP="005A55D6">
      <w:pPr>
        <w:pStyle w:val="ListParagraph"/>
        <w:numPr>
          <w:ilvl w:val="0"/>
          <w:numId w:val="25"/>
        </w:numPr>
        <w:tabs>
          <w:tab w:val="left" w:pos="1684"/>
        </w:tabs>
        <w:spacing w:line="360" w:lineRule="auto"/>
        <w:rPr>
          <w:rFonts w:ascii="Arial" w:hAnsi="Arial" w:cs="Arial"/>
          <w:spacing w:val="-3"/>
          <w:sz w:val="24"/>
        </w:rPr>
      </w:pPr>
      <w:r w:rsidRPr="00BF5347">
        <w:rPr>
          <w:rFonts w:ascii="Arial" w:hAnsi="Arial" w:cs="Arial"/>
          <w:spacing w:val="-3"/>
          <w:sz w:val="24"/>
        </w:rPr>
        <w:t>HSSC Certificate</w:t>
      </w:r>
    </w:p>
    <w:p w14:paraId="7D8AD60E" w14:textId="77777777" w:rsidR="00081968" w:rsidRPr="00BF5347" w:rsidRDefault="00081968" w:rsidP="005A55D6">
      <w:pPr>
        <w:pStyle w:val="ListParagraph"/>
        <w:numPr>
          <w:ilvl w:val="0"/>
          <w:numId w:val="25"/>
        </w:numPr>
        <w:tabs>
          <w:tab w:val="left" w:pos="1683"/>
          <w:tab w:val="left" w:pos="1684"/>
        </w:tabs>
        <w:spacing w:before="14" w:line="360" w:lineRule="auto"/>
        <w:rPr>
          <w:rFonts w:ascii="Arial" w:hAnsi="Arial" w:cs="Arial"/>
          <w:spacing w:val="-3"/>
          <w:sz w:val="24"/>
        </w:rPr>
      </w:pPr>
      <w:r w:rsidRPr="00BF5347">
        <w:rPr>
          <w:rFonts w:ascii="Arial" w:hAnsi="Arial" w:cs="Arial"/>
          <w:spacing w:val="-3"/>
          <w:sz w:val="24"/>
        </w:rPr>
        <w:t>General Certificate of education from (Cambridge) (A-Level)</w:t>
      </w:r>
    </w:p>
    <w:p w14:paraId="5242E06E" w14:textId="77777777" w:rsidR="00081968" w:rsidRPr="00BF5347" w:rsidRDefault="00081968" w:rsidP="005A55D6">
      <w:pPr>
        <w:pStyle w:val="ListParagraph"/>
        <w:numPr>
          <w:ilvl w:val="0"/>
          <w:numId w:val="25"/>
        </w:numPr>
        <w:tabs>
          <w:tab w:val="left" w:pos="1684"/>
        </w:tabs>
        <w:spacing w:line="360" w:lineRule="auto"/>
        <w:rPr>
          <w:rFonts w:ascii="Arial" w:hAnsi="Arial" w:cs="Arial"/>
          <w:spacing w:val="-3"/>
          <w:sz w:val="24"/>
        </w:rPr>
      </w:pPr>
      <w:r w:rsidRPr="00BF5347">
        <w:rPr>
          <w:rFonts w:ascii="Arial" w:hAnsi="Arial" w:cs="Arial"/>
          <w:spacing w:val="-3"/>
          <w:sz w:val="24"/>
        </w:rPr>
        <w:t>A-Level Equivalence Certificate from IBCC.</w:t>
      </w:r>
    </w:p>
    <w:p w14:paraId="6AA8B3D9" w14:textId="5C57F115" w:rsidR="00081968" w:rsidRPr="00BF5347" w:rsidRDefault="00081968" w:rsidP="005A55D6">
      <w:pPr>
        <w:pStyle w:val="ListParagraph"/>
        <w:numPr>
          <w:ilvl w:val="0"/>
          <w:numId w:val="25"/>
        </w:numPr>
        <w:tabs>
          <w:tab w:val="left" w:pos="1683"/>
          <w:tab w:val="left" w:pos="1684"/>
        </w:tabs>
        <w:spacing w:before="13" w:line="360" w:lineRule="auto"/>
        <w:rPr>
          <w:rFonts w:ascii="Arial" w:hAnsi="Arial" w:cs="Arial"/>
          <w:spacing w:val="-3"/>
          <w:sz w:val="24"/>
        </w:rPr>
      </w:pPr>
      <w:r w:rsidRPr="00BF5347">
        <w:rPr>
          <w:rFonts w:ascii="Arial" w:hAnsi="Arial" w:cs="Arial"/>
          <w:spacing w:val="-3"/>
          <w:sz w:val="24"/>
        </w:rPr>
        <w:t>Bachelor’s Degree (2 years)</w:t>
      </w:r>
    </w:p>
    <w:p w14:paraId="65088E81" w14:textId="10FD5883" w:rsidR="00081968" w:rsidRPr="00BF5347" w:rsidRDefault="00081968" w:rsidP="005A55D6">
      <w:pPr>
        <w:pStyle w:val="ListParagraph"/>
        <w:numPr>
          <w:ilvl w:val="0"/>
          <w:numId w:val="25"/>
        </w:numPr>
        <w:tabs>
          <w:tab w:val="left" w:pos="1684"/>
        </w:tabs>
        <w:spacing w:line="360" w:lineRule="auto"/>
        <w:rPr>
          <w:rFonts w:ascii="Arial" w:hAnsi="Arial" w:cs="Arial"/>
          <w:spacing w:val="-3"/>
          <w:sz w:val="24"/>
        </w:rPr>
      </w:pPr>
      <w:r w:rsidRPr="00BF5347">
        <w:rPr>
          <w:rFonts w:ascii="Arial" w:hAnsi="Arial" w:cs="Arial"/>
          <w:spacing w:val="-3"/>
          <w:sz w:val="24"/>
        </w:rPr>
        <w:t>Bachelor’s Transcript (4 Years)</w:t>
      </w:r>
    </w:p>
    <w:p w14:paraId="144FE2AD" w14:textId="4E1FD663" w:rsidR="00081968" w:rsidRPr="00BF5347" w:rsidRDefault="00081968" w:rsidP="005A55D6">
      <w:pPr>
        <w:pStyle w:val="ListParagraph"/>
        <w:numPr>
          <w:ilvl w:val="0"/>
          <w:numId w:val="25"/>
        </w:numPr>
        <w:tabs>
          <w:tab w:val="left" w:pos="1684"/>
        </w:tabs>
        <w:spacing w:line="360" w:lineRule="auto"/>
        <w:rPr>
          <w:rFonts w:ascii="Arial" w:hAnsi="Arial" w:cs="Arial"/>
          <w:spacing w:val="-3"/>
          <w:sz w:val="24"/>
        </w:rPr>
      </w:pPr>
      <w:r w:rsidRPr="00BF5347">
        <w:rPr>
          <w:rFonts w:ascii="Arial" w:hAnsi="Arial" w:cs="Arial"/>
          <w:spacing w:val="-3"/>
          <w:sz w:val="24"/>
        </w:rPr>
        <w:t>Bachelor’s Degree (4 Years)</w:t>
      </w:r>
    </w:p>
    <w:p w14:paraId="57B7CB55" w14:textId="1256A7D4" w:rsidR="00081968" w:rsidRPr="00BF5347" w:rsidRDefault="00081968" w:rsidP="005A55D6">
      <w:pPr>
        <w:pStyle w:val="ListParagraph"/>
        <w:numPr>
          <w:ilvl w:val="0"/>
          <w:numId w:val="25"/>
        </w:numPr>
        <w:tabs>
          <w:tab w:val="left" w:pos="1654"/>
        </w:tabs>
        <w:spacing w:before="14" w:line="360" w:lineRule="auto"/>
        <w:rPr>
          <w:rFonts w:ascii="Arial" w:hAnsi="Arial" w:cs="Arial"/>
          <w:spacing w:val="-3"/>
          <w:sz w:val="24"/>
        </w:rPr>
      </w:pPr>
      <w:r w:rsidRPr="00BF5347">
        <w:rPr>
          <w:rFonts w:ascii="Arial" w:hAnsi="Arial" w:cs="Arial"/>
          <w:spacing w:val="-3"/>
          <w:sz w:val="24"/>
        </w:rPr>
        <w:t>Master’s Marks Sheet (2 years MA, MSc, M. Com)</w:t>
      </w:r>
    </w:p>
    <w:p w14:paraId="41005678" w14:textId="0FD26343" w:rsidR="00081968" w:rsidRPr="00BF5347" w:rsidRDefault="00081968" w:rsidP="005A55D6">
      <w:pPr>
        <w:pStyle w:val="ListParagraph"/>
        <w:numPr>
          <w:ilvl w:val="0"/>
          <w:numId w:val="25"/>
        </w:numPr>
        <w:tabs>
          <w:tab w:val="left" w:pos="1684"/>
        </w:tabs>
        <w:spacing w:line="360" w:lineRule="auto"/>
        <w:rPr>
          <w:rFonts w:ascii="Arial" w:hAnsi="Arial" w:cs="Arial"/>
          <w:spacing w:val="-3"/>
          <w:sz w:val="24"/>
        </w:rPr>
      </w:pPr>
      <w:r w:rsidRPr="00BF5347">
        <w:rPr>
          <w:rFonts w:ascii="Arial" w:hAnsi="Arial" w:cs="Arial"/>
          <w:spacing w:val="-3"/>
          <w:sz w:val="24"/>
        </w:rPr>
        <w:lastRenderedPageBreak/>
        <w:t>Master’s Degree (2 Years)</w:t>
      </w:r>
    </w:p>
    <w:p w14:paraId="45020439" w14:textId="77777777" w:rsidR="00081968" w:rsidRPr="00BF5347" w:rsidRDefault="00081968" w:rsidP="005A55D6">
      <w:pPr>
        <w:pStyle w:val="ListParagraph"/>
        <w:numPr>
          <w:ilvl w:val="0"/>
          <w:numId w:val="25"/>
        </w:numPr>
        <w:tabs>
          <w:tab w:val="left" w:pos="1683"/>
          <w:tab w:val="left" w:pos="1684"/>
        </w:tabs>
        <w:spacing w:before="13" w:line="360" w:lineRule="auto"/>
        <w:rPr>
          <w:rFonts w:ascii="Arial" w:hAnsi="Arial" w:cs="Arial"/>
          <w:spacing w:val="-3"/>
          <w:sz w:val="24"/>
        </w:rPr>
      </w:pPr>
      <w:r w:rsidRPr="00BF5347">
        <w:rPr>
          <w:rFonts w:ascii="Arial" w:hAnsi="Arial" w:cs="Arial"/>
          <w:spacing w:val="-3"/>
          <w:sz w:val="24"/>
        </w:rPr>
        <w:t>Foreign Transcripts</w:t>
      </w:r>
    </w:p>
    <w:p w14:paraId="4C8EB821" w14:textId="496B0EA6" w:rsidR="0002782A" w:rsidRPr="00BF5347" w:rsidRDefault="00081968" w:rsidP="005A55D6">
      <w:pPr>
        <w:pStyle w:val="ListParagraph"/>
        <w:numPr>
          <w:ilvl w:val="0"/>
          <w:numId w:val="25"/>
        </w:numPr>
        <w:spacing w:line="360" w:lineRule="auto"/>
        <w:rPr>
          <w:rFonts w:ascii="Arial" w:hAnsi="Arial" w:cs="Arial"/>
          <w:spacing w:val="-3"/>
          <w:sz w:val="24"/>
        </w:rPr>
      </w:pPr>
      <w:r w:rsidRPr="00BF5347">
        <w:rPr>
          <w:rFonts w:ascii="Arial" w:hAnsi="Arial" w:cs="Arial"/>
          <w:spacing w:val="-3"/>
          <w:sz w:val="24"/>
        </w:rPr>
        <w:t>Foreign Degree</w:t>
      </w:r>
    </w:p>
    <w:p w14:paraId="52A1E6A2" w14:textId="77777777" w:rsidR="0002782A" w:rsidRDefault="0002782A" w:rsidP="0002782A">
      <w:pPr>
        <w:pStyle w:val="Heading1"/>
        <w:spacing w:before="1"/>
        <w:ind w:left="0" w:right="735" w:firstLine="0"/>
        <w:rPr>
          <w:u w:val="none"/>
        </w:rPr>
      </w:pPr>
      <w:bookmarkStart w:id="21" w:name="_TOC_250016"/>
      <w:r>
        <w:rPr>
          <w:u w:val="thick"/>
        </w:rPr>
        <w:t>ADMISSION</w:t>
      </w:r>
      <w:r>
        <w:rPr>
          <w:spacing w:val="15"/>
          <w:u w:val="thick"/>
        </w:rPr>
        <w:t xml:space="preserve"> </w:t>
      </w:r>
      <w:r>
        <w:rPr>
          <w:u w:val="thick"/>
        </w:rPr>
        <w:t>PROCESS</w:t>
      </w:r>
      <w:r>
        <w:rPr>
          <w:spacing w:val="4"/>
          <w:u w:val="thick"/>
        </w:rPr>
        <w:t xml:space="preserve"> </w:t>
      </w:r>
      <w:r>
        <w:rPr>
          <w:u w:val="thick"/>
        </w:rPr>
        <w:t>-</w:t>
      </w:r>
      <w:r>
        <w:rPr>
          <w:spacing w:val="-11"/>
          <w:u w:val="thick"/>
        </w:rPr>
        <w:t xml:space="preserve"> </w:t>
      </w:r>
      <w:r>
        <w:rPr>
          <w:u w:val="thick"/>
        </w:rPr>
        <w:t>UNDERGRADUATE</w:t>
      </w:r>
      <w:r>
        <w:rPr>
          <w:spacing w:val="-1"/>
          <w:u w:val="thick"/>
        </w:rPr>
        <w:t xml:space="preserve"> </w:t>
      </w:r>
      <w:bookmarkEnd w:id="21"/>
      <w:r>
        <w:rPr>
          <w:u w:val="thick"/>
        </w:rPr>
        <w:t>PROGRAMS</w:t>
      </w:r>
    </w:p>
    <w:p w14:paraId="2819AE65" w14:textId="77777777" w:rsidR="0002782A" w:rsidRDefault="0002782A" w:rsidP="0002782A">
      <w:pPr>
        <w:pStyle w:val="BodyText"/>
        <w:rPr>
          <w:rFonts w:ascii="Arial"/>
          <w:b/>
          <w:sz w:val="20"/>
        </w:rPr>
      </w:pPr>
    </w:p>
    <w:p w14:paraId="7C440E7D" w14:textId="77777777" w:rsidR="0002782A" w:rsidRDefault="0002782A" w:rsidP="0002782A">
      <w:pPr>
        <w:pStyle w:val="BodyText"/>
        <w:spacing w:before="1"/>
        <w:rPr>
          <w:rFonts w:ascii="Arial"/>
          <w:b/>
          <w:sz w:val="17"/>
        </w:rPr>
      </w:pPr>
    </w:p>
    <w:p w14:paraId="59ECBB48" w14:textId="77777777" w:rsidR="0002782A" w:rsidRDefault="0002782A" w:rsidP="0002782A">
      <w:pPr>
        <w:pStyle w:val="Heading1"/>
        <w:tabs>
          <w:tab w:val="left" w:pos="963"/>
        </w:tabs>
        <w:spacing w:before="93"/>
        <w:jc w:val="both"/>
        <w:rPr>
          <w:u w:val="none"/>
        </w:rPr>
      </w:pPr>
      <w:r>
        <w:rPr>
          <w:spacing w:val="-2"/>
          <w:u w:val="thick"/>
        </w:rPr>
        <w:t>Eligibility</w:t>
      </w:r>
      <w:r>
        <w:rPr>
          <w:spacing w:val="27"/>
          <w:u w:val="thick"/>
        </w:rPr>
        <w:t xml:space="preserve"> </w:t>
      </w:r>
      <w:r>
        <w:rPr>
          <w:spacing w:val="-1"/>
          <w:u w:val="thick"/>
        </w:rPr>
        <w:t>for</w:t>
      </w:r>
      <w:r>
        <w:rPr>
          <w:spacing w:val="-13"/>
          <w:u w:val="thick"/>
        </w:rPr>
        <w:t xml:space="preserve"> </w:t>
      </w:r>
      <w:r>
        <w:rPr>
          <w:spacing w:val="-1"/>
          <w:u w:val="thick"/>
        </w:rPr>
        <w:t>Admission</w:t>
      </w:r>
    </w:p>
    <w:p w14:paraId="69D9AC52" w14:textId="77777777" w:rsidR="0002782A" w:rsidRDefault="0002782A" w:rsidP="0002782A">
      <w:pPr>
        <w:pStyle w:val="BodyText"/>
        <w:rPr>
          <w:rFonts w:ascii="Arial"/>
          <w:b/>
          <w:sz w:val="22"/>
        </w:rPr>
      </w:pPr>
    </w:p>
    <w:p w14:paraId="5EB4A698" w14:textId="3BB01365" w:rsidR="0002782A" w:rsidRDefault="0002782A" w:rsidP="0002782A">
      <w:pPr>
        <w:pStyle w:val="ListParagraph"/>
        <w:tabs>
          <w:tab w:val="left" w:pos="963"/>
        </w:tabs>
        <w:spacing w:line="360" w:lineRule="auto"/>
        <w:ind w:left="241" w:right="984" w:firstLine="0"/>
        <w:jc w:val="both"/>
        <w:rPr>
          <w:sz w:val="24"/>
        </w:rPr>
      </w:pPr>
      <w:r w:rsidRPr="00BF5347">
        <w:rPr>
          <w:rFonts w:ascii="Arial" w:hAnsi="Arial" w:cs="Arial"/>
          <w:sz w:val="24"/>
        </w:rPr>
        <w:t xml:space="preserve">To be eligible for </w:t>
      </w:r>
      <w:r w:rsidR="001A46C1">
        <w:rPr>
          <w:rFonts w:ascii="Arial" w:hAnsi="Arial" w:cs="Arial"/>
          <w:sz w:val="24"/>
        </w:rPr>
        <w:t>admission</w:t>
      </w:r>
      <w:r w:rsidRPr="00BF5347">
        <w:rPr>
          <w:rFonts w:ascii="Arial" w:hAnsi="Arial" w:cs="Arial"/>
          <w:sz w:val="24"/>
        </w:rPr>
        <w:t xml:space="preserve"> to a program, an applicant must meet both the</w:t>
      </w:r>
      <w:r w:rsidRPr="00BF5347">
        <w:rPr>
          <w:rFonts w:ascii="Arial" w:hAnsi="Arial" w:cs="Arial"/>
          <w:spacing w:val="1"/>
          <w:sz w:val="24"/>
        </w:rPr>
        <w:t xml:space="preserve"> </w:t>
      </w:r>
      <w:r w:rsidRPr="00BF5347">
        <w:rPr>
          <w:rFonts w:ascii="Arial" w:hAnsi="Arial" w:cs="Arial"/>
          <w:sz w:val="24"/>
        </w:rPr>
        <w:t>University’s general entry requirements and the program entry requirements, and</w:t>
      </w:r>
      <w:r w:rsidRPr="00BF5347">
        <w:rPr>
          <w:rFonts w:ascii="Arial" w:hAnsi="Arial" w:cs="Arial"/>
          <w:spacing w:val="1"/>
          <w:sz w:val="24"/>
        </w:rPr>
        <w:t xml:space="preserve"> </w:t>
      </w:r>
      <w:r w:rsidRPr="00BF5347">
        <w:rPr>
          <w:rFonts w:ascii="Arial" w:hAnsi="Arial" w:cs="Arial"/>
          <w:sz w:val="24"/>
        </w:rPr>
        <w:t>apply via the approved admission process. Meeting the eligibility requirements does</w:t>
      </w:r>
      <w:r w:rsidRPr="00BF5347">
        <w:rPr>
          <w:rFonts w:ascii="Arial" w:hAnsi="Arial" w:cs="Arial"/>
          <w:spacing w:val="1"/>
          <w:sz w:val="24"/>
        </w:rPr>
        <w:t xml:space="preserve"> </w:t>
      </w:r>
      <w:r w:rsidRPr="00BF5347">
        <w:rPr>
          <w:rFonts w:ascii="Arial" w:hAnsi="Arial" w:cs="Arial"/>
          <w:sz w:val="24"/>
        </w:rPr>
        <w:t>not</w:t>
      </w:r>
      <w:r w:rsidRPr="00BF5347">
        <w:rPr>
          <w:rFonts w:ascii="Arial" w:hAnsi="Arial" w:cs="Arial"/>
          <w:spacing w:val="18"/>
          <w:sz w:val="24"/>
        </w:rPr>
        <w:t xml:space="preserve"> </w:t>
      </w:r>
      <w:r w:rsidRPr="00BF5347">
        <w:rPr>
          <w:rFonts w:ascii="Arial" w:hAnsi="Arial" w:cs="Arial"/>
          <w:sz w:val="24"/>
        </w:rPr>
        <w:t>guarantee</w:t>
      </w:r>
      <w:r w:rsidRPr="00BF5347">
        <w:rPr>
          <w:rFonts w:ascii="Arial" w:hAnsi="Arial" w:cs="Arial"/>
          <w:spacing w:val="25"/>
          <w:sz w:val="24"/>
        </w:rPr>
        <w:t xml:space="preserve"> </w:t>
      </w:r>
      <w:r w:rsidRPr="00BF5347">
        <w:rPr>
          <w:rFonts w:ascii="Arial" w:hAnsi="Arial" w:cs="Arial"/>
          <w:sz w:val="24"/>
        </w:rPr>
        <w:t>admission</w:t>
      </w:r>
      <w:r w:rsidRPr="00BF5347">
        <w:rPr>
          <w:rFonts w:ascii="Arial" w:hAnsi="Arial" w:cs="Arial"/>
          <w:spacing w:val="-3"/>
          <w:sz w:val="24"/>
        </w:rPr>
        <w:t xml:space="preserve"> </w:t>
      </w:r>
      <w:r w:rsidRPr="00BF5347">
        <w:rPr>
          <w:rFonts w:ascii="Arial" w:hAnsi="Arial" w:cs="Arial"/>
          <w:sz w:val="24"/>
        </w:rPr>
        <w:t>to</w:t>
      </w:r>
      <w:r w:rsidRPr="00BF5347">
        <w:rPr>
          <w:rFonts w:ascii="Arial" w:hAnsi="Arial" w:cs="Arial"/>
          <w:spacing w:val="11"/>
          <w:sz w:val="24"/>
        </w:rPr>
        <w:t xml:space="preserve"> </w:t>
      </w:r>
      <w:r w:rsidRPr="00BF5347">
        <w:rPr>
          <w:rFonts w:ascii="Arial" w:hAnsi="Arial" w:cs="Arial"/>
          <w:sz w:val="24"/>
        </w:rPr>
        <w:t>a</w:t>
      </w:r>
      <w:r w:rsidRPr="00BF5347">
        <w:rPr>
          <w:rFonts w:ascii="Arial" w:hAnsi="Arial" w:cs="Arial"/>
          <w:spacing w:val="-4"/>
          <w:sz w:val="24"/>
        </w:rPr>
        <w:t xml:space="preserve"> </w:t>
      </w:r>
      <w:r w:rsidRPr="00BF5347">
        <w:rPr>
          <w:rFonts w:ascii="Arial" w:hAnsi="Arial" w:cs="Arial"/>
          <w:sz w:val="24"/>
        </w:rPr>
        <w:t>program</w:t>
      </w:r>
      <w:r>
        <w:rPr>
          <w:sz w:val="24"/>
        </w:rPr>
        <w:t>.</w:t>
      </w:r>
    </w:p>
    <w:p w14:paraId="53680922" w14:textId="77777777" w:rsidR="0002782A" w:rsidRDefault="0002782A" w:rsidP="0002782A">
      <w:pPr>
        <w:pStyle w:val="BodyText"/>
        <w:rPr>
          <w:sz w:val="33"/>
        </w:rPr>
      </w:pPr>
    </w:p>
    <w:p w14:paraId="5933371D" w14:textId="77777777" w:rsidR="0002782A" w:rsidRPr="00BF5347" w:rsidRDefault="0002782A" w:rsidP="0002782A">
      <w:pPr>
        <w:pStyle w:val="ListParagraph"/>
        <w:tabs>
          <w:tab w:val="left" w:pos="963"/>
        </w:tabs>
        <w:spacing w:line="360" w:lineRule="auto"/>
        <w:ind w:left="241" w:right="984" w:firstLine="0"/>
        <w:jc w:val="both"/>
        <w:rPr>
          <w:rFonts w:ascii="Arial" w:hAnsi="Arial" w:cs="Arial"/>
          <w:b/>
          <w:sz w:val="24"/>
          <w:u w:val="single"/>
        </w:rPr>
      </w:pPr>
      <w:r w:rsidRPr="00BF5347">
        <w:rPr>
          <w:rFonts w:ascii="Arial" w:hAnsi="Arial" w:cs="Arial"/>
          <w:b/>
          <w:sz w:val="24"/>
          <w:u w:val="single"/>
        </w:rPr>
        <w:t>Undergraduate Programs Entry Requirements</w:t>
      </w:r>
    </w:p>
    <w:p w14:paraId="1CD6449B" w14:textId="77777777" w:rsidR="0002782A" w:rsidRDefault="0002782A" w:rsidP="0002782A">
      <w:pPr>
        <w:pStyle w:val="BodyText"/>
        <w:rPr>
          <w:sz w:val="20"/>
        </w:rPr>
      </w:pPr>
    </w:p>
    <w:p w14:paraId="6312A574" w14:textId="77777777" w:rsidR="0002782A" w:rsidRDefault="0002782A" w:rsidP="0002782A">
      <w:pPr>
        <w:pStyle w:val="BodyText"/>
        <w:spacing w:before="7" w:after="1"/>
        <w:rPr>
          <w:sz w:val="12"/>
        </w:rPr>
      </w:pPr>
    </w:p>
    <w:tbl>
      <w:tblPr>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7"/>
        <w:gridCol w:w="6954"/>
      </w:tblGrid>
      <w:tr w:rsidR="0002782A" w14:paraId="3A35C676" w14:textId="77777777" w:rsidTr="0002782A">
        <w:trPr>
          <w:trHeight w:val="360"/>
        </w:trPr>
        <w:tc>
          <w:tcPr>
            <w:tcW w:w="1967" w:type="dxa"/>
          </w:tcPr>
          <w:p w14:paraId="5D62475A" w14:textId="77777777" w:rsidR="0002782A" w:rsidRDefault="0002782A" w:rsidP="0002782A">
            <w:pPr>
              <w:pStyle w:val="TableParagraph"/>
              <w:spacing w:line="261" w:lineRule="exact"/>
              <w:ind w:left="112"/>
              <w:rPr>
                <w:rFonts w:ascii="Arial"/>
                <w:b/>
                <w:sz w:val="24"/>
              </w:rPr>
            </w:pPr>
            <w:r>
              <w:rPr>
                <w:rFonts w:ascii="Arial"/>
                <w:b/>
                <w:sz w:val="24"/>
              </w:rPr>
              <w:t>Requirement</w:t>
            </w:r>
          </w:p>
        </w:tc>
        <w:tc>
          <w:tcPr>
            <w:tcW w:w="6954" w:type="dxa"/>
          </w:tcPr>
          <w:p w14:paraId="1E583D56" w14:textId="77777777" w:rsidR="0002782A" w:rsidRDefault="0002782A" w:rsidP="0002782A">
            <w:pPr>
              <w:pStyle w:val="TableParagraph"/>
              <w:spacing w:line="261" w:lineRule="exact"/>
              <w:ind w:left="128"/>
              <w:rPr>
                <w:rFonts w:ascii="Arial"/>
                <w:b/>
                <w:sz w:val="24"/>
              </w:rPr>
            </w:pPr>
            <w:r>
              <w:rPr>
                <w:rFonts w:ascii="Arial"/>
                <w:b/>
                <w:sz w:val="24"/>
              </w:rPr>
              <w:t>Description</w:t>
            </w:r>
          </w:p>
        </w:tc>
      </w:tr>
      <w:tr w:rsidR="0002782A" w14:paraId="6E057A94" w14:textId="77777777" w:rsidTr="00516213">
        <w:trPr>
          <w:trHeight w:val="1181"/>
        </w:trPr>
        <w:tc>
          <w:tcPr>
            <w:tcW w:w="1967" w:type="dxa"/>
          </w:tcPr>
          <w:p w14:paraId="3C0B7BE0" w14:textId="77777777" w:rsidR="0002782A" w:rsidRPr="00E55783" w:rsidRDefault="0002782A" w:rsidP="0002782A">
            <w:pPr>
              <w:pStyle w:val="TableParagraph"/>
              <w:rPr>
                <w:rFonts w:ascii="Arial" w:hAnsi="Arial" w:cs="Arial"/>
                <w:sz w:val="26"/>
              </w:rPr>
            </w:pPr>
          </w:p>
          <w:p w14:paraId="1F9C2681" w14:textId="77777777" w:rsidR="0002782A" w:rsidRPr="00E55783" w:rsidRDefault="0002782A" w:rsidP="0002782A">
            <w:pPr>
              <w:pStyle w:val="TableParagraph"/>
              <w:spacing w:before="190" w:line="278" w:lineRule="auto"/>
              <w:ind w:left="112" w:right="519"/>
              <w:rPr>
                <w:rFonts w:ascii="Arial" w:hAnsi="Arial" w:cs="Arial"/>
                <w:sz w:val="24"/>
              </w:rPr>
            </w:pPr>
            <w:r w:rsidRPr="00E55783">
              <w:rPr>
                <w:rFonts w:ascii="Arial" w:hAnsi="Arial" w:cs="Arial"/>
                <w:sz w:val="24"/>
              </w:rPr>
              <w:t>Academic</w:t>
            </w:r>
            <w:r w:rsidRPr="00E55783">
              <w:rPr>
                <w:rFonts w:ascii="Arial" w:hAnsi="Arial" w:cs="Arial"/>
                <w:spacing w:val="1"/>
                <w:sz w:val="24"/>
              </w:rPr>
              <w:t xml:space="preserve"> </w:t>
            </w:r>
            <w:r w:rsidRPr="00E55783">
              <w:rPr>
                <w:rFonts w:ascii="Arial" w:hAnsi="Arial" w:cs="Arial"/>
                <w:spacing w:val="-2"/>
                <w:sz w:val="24"/>
              </w:rPr>
              <w:t>Qualification</w:t>
            </w:r>
          </w:p>
        </w:tc>
        <w:tc>
          <w:tcPr>
            <w:tcW w:w="6954" w:type="dxa"/>
          </w:tcPr>
          <w:p w14:paraId="2DE49321" w14:textId="4D00C993" w:rsidR="0002782A" w:rsidRPr="00E55783" w:rsidRDefault="0002782A" w:rsidP="005A55D6">
            <w:pPr>
              <w:pStyle w:val="TableParagraph"/>
              <w:numPr>
                <w:ilvl w:val="0"/>
                <w:numId w:val="29"/>
              </w:numPr>
              <w:tabs>
                <w:tab w:val="left" w:pos="848"/>
                <w:tab w:val="left" w:pos="849"/>
                <w:tab w:val="left" w:pos="1898"/>
                <w:tab w:val="left" w:pos="3158"/>
                <w:tab w:val="left" w:pos="3863"/>
                <w:tab w:val="left" w:pos="4268"/>
                <w:tab w:val="left" w:pos="4988"/>
                <w:tab w:val="left" w:pos="6643"/>
              </w:tabs>
              <w:spacing w:line="252" w:lineRule="auto"/>
              <w:ind w:right="78"/>
              <w:rPr>
                <w:rFonts w:ascii="Arial" w:hAnsi="Arial" w:cs="Arial"/>
                <w:sz w:val="24"/>
              </w:rPr>
            </w:pPr>
            <w:r w:rsidRPr="00E55783">
              <w:rPr>
                <w:rFonts w:ascii="Arial" w:hAnsi="Arial" w:cs="Arial"/>
                <w:sz w:val="24"/>
              </w:rPr>
              <w:t>Medical</w:t>
            </w:r>
            <w:r w:rsidRPr="00E55783">
              <w:rPr>
                <w:rFonts w:ascii="Arial" w:hAnsi="Arial" w:cs="Arial"/>
                <w:sz w:val="24"/>
              </w:rPr>
              <w:tab/>
              <w:t>Sciences:</w:t>
            </w:r>
            <w:r w:rsidRPr="00E55783">
              <w:rPr>
                <w:rFonts w:ascii="Arial" w:hAnsi="Arial" w:cs="Arial"/>
                <w:sz w:val="24"/>
              </w:rPr>
              <w:tab/>
              <w:t>60%</w:t>
            </w:r>
            <w:r w:rsidRPr="00E55783">
              <w:rPr>
                <w:rFonts w:ascii="Arial" w:hAnsi="Arial" w:cs="Arial"/>
                <w:sz w:val="24"/>
              </w:rPr>
              <w:tab/>
              <w:t>in</w:t>
            </w:r>
            <w:r w:rsidRPr="00E55783">
              <w:rPr>
                <w:rFonts w:ascii="Arial" w:hAnsi="Arial" w:cs="Arial"/>
                <w:sz w:val="24"/>
              </w:rPr>
              <w:tab/>
            </w:r>
            <w:proofErr w:type="spellStart"/>
            <w:r w:rsidRPr="00E55783">
              <w:rPr>
                <w:rFonts w:ascii="Arial" w:hAnsi="Arial" w:cs="Arial"/>
                <w:sz w:val="24"/>
              </w:rPr>
              <w:t>F.Sc</w:t>
            </w:r>
            <w:proofErr w:type="spellEnd"/>
            <w:r w:rsidRPr="00E55783">
              <w:rPr>
                <w:rFonts w:ascii="Arial" w:hAnsi="Arial" w:cs="Arial"/>
                <w:sz w:val="24"/>
              </w:rPr>
              <w:tab/>
              <w:t>(Pre-Medical)</w:t>
            </w:r>
            <w:r w:rsidRPr="00E55783">
              <w:rPr>
                <w:rFonts w:ascii="Arial" w:hAnsi="Arial" w:cs="Arial"/>
                <w:sz w:val="24"/>
              </w:rPr>
              <w:tab/>
            </w:r>
            <w:r w:rsidRPr="00E55783">
              <w:rPr>
                <w:rFonts w:ascii="Arial" w:hAnsi="Arial" w:cs="Arial"/>
                <w:spacing w:val="-2"/>
                <w:sz w:val="24"/>
              </w:rPr>
              <w:t>or</w:t>
            </w:r>
            <w:r w:rsidRPr="00E55783">
              <w:rPr>
                <w:rFonts w:ascii="Arial" w:hAnsi="Arial" w:cs="Arial"/>
                <w:spacing w:val="-61"/>
                <w:sz w:val="24"/>
              </w:rPr>
              <w:t xml:space="preserve"> </w:t>
            </w:r>
            <w:r w:rsidRPr="00E55783">
              <w:rPr>
                <w:rFonts w:ascii="Arial" w:hAnsi="Arial" w:cs="Arial"/>
                <w:sz w:val="24"/>
              </w:rPr>
              <w:t>equivalent.</w:t>
            </w:r>
          </w:p>
          <w:p w14:paraId="34ED17EE" w14:textId="77777777" w:rsidR="0002782A" w:rsidRPr="00E55783" w:rsidRDefault="0002782A" w:rsidP="005A55D6">
            <w:pPr>
              <w:pStyle w:val="TableParagraph"/>
              <w:numPr>
                <w:ilvl w:val="0"/>
                <w:numId w:val="29"/>
              </w:numPr>
              <w:tabs>
                <w:tab w:val="left" w:pos="848"/>
                <w:tab w:val="left" w:pos="849"/>
              </w:tabs>
              <w:spacing w:line="257" w:lineRule="exact"/>
              <w:rPr>
                <w:rFonts w:ascii="Arial" w:hAnsi="Arial" w:cs="Arial"/>
                <w:sz w:val="24"/>
              </w:rPr>
            </w:pPr>
            <w:r w:rsidRPr="00E55783">
              <w:rPr>
                <w:rFonts w:ascii="Arial" w:hAnsi="Arial" w:cs="Arial"/>
                <w:sz w:val="24"/>
              </w:rPr>
              <w:t>Legal</w:t>
            </w:r>
            <w:r w:rsidRPr="00E55783">
              <w:rPr>
                <w:rFonts w:ascii="Arial" w:hAnsi="Arial" w:cs="Arial"/>
                <w:spacing w:val="1"/>
                <w:sz w:val="24"/>
              </w:rPr>
              <w:t xml:space="preserve"> </w:t>
            </w:r>
            <w:r w:rsidRPr="00E55783">
              <w:rPr>
                <w:rFonts w:ascii="Arial" w:hAnsi="Arial" w:cs="Arial"/>
                <w:sz w:val="24"/>
              </w:rPr>
              <w:t>Studies:</w:t>
            </w:r>
            <w:r w:rsidRPr="00E55783">
              <w:rPr>
                <w:rFonts w:ascii="Arial" w:hAnsi="Arial" w:cs="Arial"/>
                <w:spacing w:val="8"/>
                <w:sz w:val="24"/>
              </w:rPr>
              <w:t xml:space="preserve"> </w:t>
            </w:r>
            <w:r w:rsidRPr="00E55783">
              <w:rPr>
                <w:rFonts w:ascii="Arial" w:hAnsi="Arial" w:cs="Arial"/>
                <w:sz w:val="24"/>
              </w:rPr>
              <w:t>50%</w:t>
            </w:r>
            <w:r w:rsidRPr="00E55783">
              <w:rPr>
                <w:rFonts w:ascii="Arial" w:hAnsi="Arial" w:cs="Arial"/>
                <w:spacing w:val="-7"/>
                <w:sz w:val="24"/>
              </w:rPr>
              <w:t xml:space="preserve"> </w:t>
            </w:r>
            <w:r w:rsidRPr="00E55783">
              <w:rPr>
                <w:rFonts w:ascii="Arial" w:hAnsi="Arial" w:cs="Arial"/>
                <w:sz w:val="24"/>
              </w:rPr>
              <w:t>in</w:t>
            </w:r>
            <w:r w:rsidRPr="00E55783">
              <w:rPr>
                <w:rFonts w:ascii="Arial" w:hAnsi="Arial" w:cs="Arial"/>
                <w:spacing w:val="-4"/>
                <w:sz w:val="24"/>
              </w:rPr>
              <w:t xml:space="preserve"> </w:t>
            </w:r>
            <w:r w:rsidRPr="00E55783">
              <w:rPr>
                <w:rFonts w:ascii="Arial" w:hAnsi="Arial" w:cs="Arial"/>
                <w:sz w:val="24"/>
              </w:rPr>
              <w:t>FA/</w:t>
            </w:r>
            <w:proofErr w:type="spellStart"/>
            <w:r w:rsidRPr="00E55783">
              <w:rPr>
                <w:rFonts w:ascii="Arial" w:hAnsi="Arial" w:cs="Arial"/>
                <w:sz w:val="24"/>
              </w:rPr>
              <w:t>F.Sc</w:t>
            </w:r>
            <w:proofErr w:type="spellEnd"/>
          </w:p>
          <w:p w14:paraId="06BBCF1F" w14:textId="3E0E8191" w:rsidR="0002782A" w:rsidRPr="00E55783" w:rsidRDefault="0002782A" w:rsidP="005A55D6">
            <w:pPr>
              <w:pStyle w:val="TableParagraph"/>
              <w:numPr>
                <w:ilvl w:val="0"/>
                <w:numId w:val="29"/>
              </w:numPr>
              <w:tabs>
                <w:tab w:val="left" w:pos="848"/>
                <w:tab w:val="left" w:pos="849"/>
              </w:tabs>
              <w:spacing w:before="11" w:line="246" w:lineRule="exact"/>
              <w:rPr>
                <w:rFonts w:ascii="Arial" w:hAnsi="Arial" w:cs="Arial"/>
                <w:sz w:val="24"/>
              </w:rPr>
            </w:pPr>
            <w:r w:rsidRPr="00E55783">
              <w:rPr>
                <w:rFonts w:ascii="Arial" w:hAnsi="Arial" w:cs="Arial"/>
                <w:sz w:val="24"/>
              </w:rPr>
              <w:t>All</w:t>
            </w:r>
            <w:r w:rsidRPr="00E55783">
              <w:rPr>
                <w:rFonts w:ascii="Arial" w:hAnsi="Arial" w:cs="Arial"/>
                <w:spacing w:val="-10"/>
                <w:sz w:val="24"/>
              </w:rPr>
              <w:t xml:space="preserve"> </w:t>
            </w:r>
            <w:r w:rsidRPr="00E55783">
              <w:rPr>
                <w:rFonts w:ascii="Arial" w:hAnsi="Arial" w:cs="Arial"/>
                <w:sz w:val="24"/>
              </w:rPr>
              <w:t>other</w:t>
            </w:r>
            <w:r w:rsidRPr="00E55783">
              <w:rPr>
                <w:rFonts w:ascii="Arial" w:hAnsi="Arial" w:cs="Arial"/>
                <w:spacing w:val="5"/>
                <w:sz w:val="24"/>
              </w:rPr>
              <w:t xml:space="preserve"> </w:t>
            </w:r>
            <w:r w:rsidRPr="00E55783">
              <w:rPr>
                <w:rFonts w:ascii="Arial" w:hAnsi="Arial" w:cs="Arial"/>
                <w:sz w:val="24"/>
              </w:rPr>
              <w:t>programs:</w:t>
            </w:r>
            <w:r w:rsidRPr="00E55783">
              <w:rPr>
                <w:rFonts w:ascii="Arial" w:hAnsi="Arial" w:cs="Arial"/>
                <w:spacing w:val="4"/>
                <w:sz w:val="24"/>
              </w:rPr>
              <w:t xml:space="preserve"> </w:t>
            </w:r>
            <w:r w:rsidRPr="00E55783">
              <w:rPr>
                <w:rFonts w:ascii="Arial" w:hAnsi="Arial" w:cs="Arial"/>
                <w:sz w:val="24"/>
              </w:rPr>
              <w:t>Minimum</w:t>
            </w:r>
            <w:r w:rsidRPr="00E55783">
              <w:rPr>
                <w:rFonts w:ascii="Arial" w:hAnsi="Arial" w:cs="Arial"/>
                <w:spacing w:val="6"/>
                <w:sz w:val="24"/>
              </w:rPr>
              <w:t xml:space="preserve"> </w:t>
            </w:r>
            <w:r w:rsidR="00516213">
              <w:rPr>
                <w:rFonts w:ascii="Arial" w:hAnsi="Arial" w:cs="Arial"/>
                <w:sz w:val="24"/>
              </w:rPr>
              <w:t>45</w:t>
            </w:r>
            <w:r w:rsidRPr="00E55783">
              <w:rPr>
                <w:rFonts w:ascii="Arial" w:hAnsi="Arial" w:cs="Arial"/>
                <w:sz w:val="24"/>
              </w:rPr>
              <w:t>%</w:t>
            </w:r>
          </w:p>
        </w:tc>
      </w:tr>
      <w:tr w:rsidR="0002782A" w14:paraId="0E2931B4" w14:textId="77777777" w:rsidTr="0002782A">
        <w:trPr>
          <w:trHeight w:val="1456"/>
        </w:trPr>
        <w:tc>
          <w:tcPr>
            <w:tcW w:w="1967" w:type="dxa"/>
          </w:tcPr>
          <w:p w14:paraId="633C60F2" w14:textId="77777777" w:rsidR="0002782A" w:rsidRPr="00E55783" w:rsidRDefault="0002782A" w:rsidP="0002782A">
            <w:pPr>
              <w:pStyle w:val="TableParagraph"/>
              <w:rPr>
                <w:rFonts w:ascii="Arial" w:hAnsi="Arial" w:cs="Arial"/>
                <w:sz w:val="26"/>
              </w:rPr>
            </w:pPr>
          </w:p>
          <w:p w14:paraId="1E601462" w14:textId="77777777" w:rsidR="0002782A" w:rsidRPr="00E55783" w:rsidRDefault="0002782A" w:rsidP="0002782A">
            <w:pPr>
              <w:pStyle w:val="TableParagraph"/>
              <w:spacing w:before="1"/>
              <w:rPr>
                <w:rFonts w:ascii="Arial" w:hAnsi="Arial" w:cs="Arial"/>
              </w:rPr>
            </w:pPr>
          </w:p>
          <w:p w14:paraId="66FABFBA" w14:textId="77777777" w:rsidR="0002782A" w:rsidRPr="00E55783" w:rsidRDefault="0002782A" w:rsidP="0002782A">
            <w:pPr>
              <w:pStyle w:val="TableParagraph"/>
              <w:ind w:left="112"/>
              <w:rPr>
                <w:rFonts w:ascii="Arial" w:hAnsi="Arial" w:cs="Arial"/>
                <w:sz w:val="24"/>
              </w:rPr>
            </w:pPr>
            <w:r w:rsidRPr="00E55783">
              <w:rPr>
                <w:rFonts w:ascii="Arial" w:hAnsi="Arial" w:cs="Arial"/>
                <w:sz w:val="24"/>
              </w:rPr>
              <w:t>Equivalency</w:t>
            </w:r>
          </w:p>
        </w:tc>
        <w:tc>
          <w:tcPr>
            <w:tcW w:w="6954" w:type="dxa"/>
          </w:tcPr>
          <w:p w14:paraId="3C9A3164" w14:textId="77777777" w:rsidR="0002782A" w:rsidRPr="00E55783" w:rsidRDefault="0002782A" w:rsidP="005A55D6">
            <w:pPr>
              <w:pStyle w:val="TableParagraph"/>
              <w:numPr>
                <w:ilvl w:val="0"/>
                <w:numId w:val="30"/>
              </w:numPr>
              <w:tabs>
                <w:tab w:val="left" w:pos="909"/>
              </w:tabs>
              <w:spacing w:line="244" w:lineRule="auto"/>
              <w:ind w:right="90"/>
              <w:jc w:val="both"/>
              <w:rPr>
                <w:rFonts w:ascii="Arial" w:hAnsi="Arial" w:cs="Arial"/>
                <w:sz w:val="24"/>
              </w:rPr>
            </w:pPr>
            <w:r w:rsidRPr="00E55783">
              <w:rPr>
                <w:rFonts w:ascii="Arial" w:hAnsi="Arial" w:cs="Arial"/>
                <w:sz w:val="24"/>
              </w:rPr>
              <w:t>For</w:t>
            </w:r>
            <w:r w:rsidRPr="00E55783">
              <w:rPr>
                <w:rFonts w:ascii="Arial" w:hAnsi="Arial" w:cs="Arial"/>
                <w:spacing w:val="1"/>
                <w:sz w:val="24"/>
              </w:rPr>
              <w:t xml:space="preserve"> </w:t>
            </w:r>
            <w:r w:rsidRPr="00E55783">
              <w:rPr>
                <w:rFonts w:ascii="Arial" w:hAnsi="Arial" w:cs="Arial"/>
                <w:sz w:val="24"/>
              </w:rPr>
              <w:t>O-Level</w:t>
            </w:r>
            <w:r w:rsidRPr="00E55783">
              <w:rPr>
                <w:rFonts w:ascii="Arial" w:hAnsi="Arial" w:cs="Arial"/>
                <w:spacing w:val="1"/>
                <w:sz w:val="24"/>
              </w:rPr>
              <w:t xml:space="preserve"> </w:t>
            </w:r>
            <w:r w:rsidRPr="00E55783">
              <w:rPr>
                <w:rFonts w:ascii="Arial" w:hAnsi="Arial" w:cs="Arial"/>
                <w:sz w:val="24"/>
              </w:rPr>
              <w:t>&amp;</w:t>
            </w:r>
            <w:r w:rsidRPr="00E55783">
              <w:rPr>
                <w:rFonts w:ascii="Arial" w:hAnsi="Arial" w:cs="Arial"/>
                <w:spacing w:val="1"/>
                <w:sz w:val="24"/>
              </w:rPr>
              <w:t xml:space="preserve"> </w:t>
            </w:r>
            <w:r w:rsidRPr="00E55783">
              <w:rPr>
                <w:rFonts w:ascii="Arial" w:hAnsi="Arial" w:cs="Arial"/>
                <w:sz w:val="24"/>
              </w:rPr>
              <w:t>A-Level</w:t>
            </w:r>
            <w:r w:rsidRPr="00E55783">
              <w:rPr>
                <w:rFonts w:ascii="Arial" w:hAnsi="Arial" w:cs="Arial"/>
                <w:spacing w:val="1"/>
                <w:sz w:val="24"/>
              </w:rPr>
              <w:t xml:space="preserve"> </w:t>
            </w:r>
            <w:r w:rsidRPr="00E55783">
              <w:rPr>
                <w:rFonts w:ascii="Arial" w:hAnsi="Arial" w:cs="Arial"/>
                <w:sz w:val="24"/>
              </w:rPr>
              <w:t>students</w:t>
            </w:r>
            <w:r w:rsidRPr="00E55783">
              <w:rPr>
                <w:rFonts w:ascii="Arial" w:hAnsi="Arial" w:cs="Arial"/>
                <w:spacing w:val="1"/>
                <w:sz w:val="24"/>
              </w:rPr>
              <w:t xml:space="preserve"> </w:t>
            </w:r>
            <w:r w:rsidRPr="00E55783">
              <w:rPr>
                <w:rFonts w:ascii="Arial" w:hAnsi="Arial" w:cs="Arial"/>
                <w:sz w:val="24"/>
              </w:rPr>
              <w:t>IBCC</w:t>
            </w:r>
            <w:r w:rsidRPr="00E55783">
              <w:rPr>
                <w:rFonts w:ascii="Arial" w:hAnsi="Arial" w:cs="Arial"/>
                <w:spacing w:val="1"/>
                <w:sz w:val="24"/>
              </w:rPr>
              <w:t xml:space="preserve"> </w:t>
            </w:r>
            <w:r w:rsidRPr="00E55783">
              <w:rPr>
                <w:rFonts w:ascii="Arial" w:hAnsi="Arial" w:cs="Arial"/>
                <w:sz w:val="24"/>
              </w:rPr>
              <w:t>equivalence</w:t>
            </w:r>
            <w:r w:rsidRPr="00E55783">
              <w:rPr>
                <w:rFonts w:ascii="Arial" w:hAnsi="Arial" w:cs="Arial"/>
                <w:spacing w:val="1"/>
                <w:sz w:val="24"/>
              </w:rPr>
              <w:t xml:space="preserve"> </w:t>
            </w:r>
            <w:r w:rsidRPr="00E55783">
              <w:rPr>
                <w:rFonts w:ascii="Arial" w:hAnsi="Arial" w:cs="Arial"/>
                <w:sz w:val="24"/>
              </w:rPr>
              <w:t>certificate will be require at the time of Interview Documents</w:t>
            </w:r>
            <w:r w:rsidRPr="00E55783">
              <w:rPr>
                <w:rFonts w:ascii="Arial" w:hAnsi="Arial" w:cs="Arial"/>
                <w:spacing w:val="1"/>
                <w:sz w:val="24"/>
              </w:rPr>
              <w:t xml:space="preserve"> </w:t>
            </w:r>
            <w:r w:rsidRPr="00E55783">
              <w:rPr>
                <w:rFonts w:ascii="Arial" w:hAnsi="Arial" w:cs="Arial"/>
                <w:sz w:val="24"/>
              </w:rPr>
              <w:t>verification.</w:t>
            </w:r>
          </w:p>
          <w:p w14:paraId="0265959C" w14:textId="77777777" w:rsidR="0002782A" w:rsidRPr="00E55783" w:rsidRDefault="0002782A" w:rsidP="005A55D6">
            <w:pPr>
              <w:pStyle w:val="TableParagraph"/>
              <w:numPr>
                <w:ilvl w:val="0"/>
                <w:numId w:val="30"/>
              </w:numPr>
              <w:tabs>
                <w:tab w:val="left" w:pos="984"/>
              </w:tabs>
              <w:spacing w:before="28" w:line="252" w:lineRule="auto"/>
              <w:ind w:right="79"/>
              <w:jc w:val="both"/>
              <w:rPr>
                <w:rFonts w:ascii="Arial" w:hAnsi="Arial" w:cs="Arial"/>
                <w:sz w:val="24"/>
              </w:rPr>
            </w:pPr>
            <w:r w:rsidRPr="00E55783">
              <w:rPr>
                <w:rFonts w:ascii="Arial" w:hAnsi="Arial" w:cs="Arial"/>
                <w:spacing w:val="-1"/>
                <w:sz w:val="24"/>
              </w:rPr>
              <w:t>HEC's</w:t>
            </w:r>
            <w:r w:rsidRPr="00E55783">
              <w:rPr>
                <w:rFonts w:ascii="Arial" w:hAnsi="Arial" w:cs="Arial"/>
                <w:spacing w:val="-3"/>
                <w:sz w:val="24"/>
              </w:rPr>
              <w:t xml:space="preserve"> </w:t>
            </w:r>
            <w:r w:rsidRPr="00E55783">
              <w:rPr>
                <w:rFonts w:ascii="Arial" w:hAnsi="Arial" w:cs="Arial"/>
                <w:spacing w:val="-1"/>
                <w:sz w:val="24"/>
              </w:rPr>
              <w:t>equivalency</w:t>
            </w:r>
            <w:r w:rsidRPr="00E55783">
              <w:rPr>
                <w:rFonts w:ascii="Arial" w:hAnsi="Arial" w:cs="Arial"/>
                <w:spacing w:val="-14"/>
                <w:sz w:val="24"/>
              </w:rPr>
              <w:t xml:space="preserve"> </w:t>
            </w:r>
            <w:r w:rsidRPr="00E55783">
              <w:rPr>
                <w:rFonts w:ascii="Arial" w:hAnsi="Arial" w:cs="Arial"/>
                <w:spacing w:val="-1"/>
                <w:sz w:val="24"/>
              </w:rPr>
              <w:t>certificate</w:t>
            </w:r>
            <w:r w:rsidRPr="00E55783">
              <w:rPr>
                <w:rFonts w:ascii="Arial" w:hAnsi="Arial" w:cs="Arial"/>
                <w:spacing w:val="-2"/>
                <w:sz w:val="24"/>
              </w:rPr>
              <w:t xml:space="preserve"> </w:t>
            </w:r>
            <w:r w:rsidRPr="00E55783">
              <w:rPr>
                <w:rFonts w:ascii="Arial" w:hAnsi="Arial" w:cs="Arial"/>
                <w:sz w:val="24"/>
              </w:rPr>
              <w:t>for</w:t>
            </w:r>
            <w:r w:rsidRPr="00E55783">
              <w:rPr>
                <w:rFonts w:ascii="Arial" w:hAnsi="Arial" w:cs="Arial"/>
                <w:spacing w:val="-6"/>
                <w:sz w:val="24"/>
              </w:rPr>
              <w:t xml:space="preserve"> </w:t>
            </w:r>
            <w:r w:rsidRPr="00E55783">
              <w:rPr>
                <w:rFonts w:ascii="Arial" w:hAnsi="Arial" w:cs="Arial"/>
                <w:sz w:val="24"/>
              </w:rPr>
              <w:t>the</w:t>
            </w:r>
            <w:r w:rsidRPr="00E55783">
              <w:rPr>
                <w:rFonts w:ascii="Arial" w:hAnsi="Arial" w:cs="Arial"/>
                <w:spacing w:val="-1"/>
                <w:sz w:val="24"/>
              </w:rPr>
              <w:t xml:space="preserve"> </w:t>
            </w:r>
            <w:r w:rsidRPr="00E55783">
              <w:rPr>
                <w:rFonts w:ascii="Arial" w:hAnsi="Arial" w:cs="Arial"/>
                <w:sz w:val="24"/>
              </w:rPr>
              <w:t>candidate's</w:t>
            </w:r>
            <w:r w:rsidRPr="00E55783">
              <w:rPr>
                <w:rFonts w:ascii="Arial" w:hAnsi="Arial" w:cs="Arial"/>
                <w:spacing w:val="-2"/>
                <w:sz w:val="24"/>
              </w:rPr>
              <w:t xml:space="preserve"> </w:t>
            </w:r>
            <w:r w:rsidRPr="00E55783">
              <w:rPr>
                <w:rFonts w:ascii="Arial" w:hAnsi="Arial" w:cs="Arial"/>
                <w:sz w:val="24"/>
              </w:rPr>
              <w:t>foreign</w:t>
            </w:r>
            <w:r w:rsidRPr="00E55783">
              <w:rPr>
                <w:rFonts w:ascii="Arial" w:hAnsi="Arial" w:cs="Arial"/>
                <w:spacing w:val="-62"/>
                <w:sz w:val="24"/>
              </w:rPr>
              <w:t xml:space="preserve"> </w:t>
            </w:r>
            <w:r w:rsidRPr="00E55783">
              <w:rPr>
                <w:rFonts w:ascii="Arial" w:hAnsi="Arial" w:cs="Arial"/>
                <w:sz w:val="24"/>
              </w:rPr>
              <w:t>degrees.</w:t>
            </w:r>
          </w:p>
        </w:tc>
      </w:tr>
      <w:tr w:rsidR="0002782A" w14:paraId="508F0450" w14:textId="77777777" w:rsidTr="0002782A">
        <w:trPr>
          <w:trHeight w:val="360"/>
        </w:trPr>
        <w:tc>
          <w:tcPr>
            <w:tcW w:w="1967" w:type="dxa"/>
          </w:tcPr>
          <w:p w14:paraId="5D648A6D" w14:textId="77777777" w:rsidR="0002782A" w:rsidRPr="00E55783" w:rsidRDefault="0002782A" w:rsidP="0002782A">
            <w:pPr>
              <w:pStyle w:val="TableParagraph"/>
              <w:spacing w:before="3"/>
              <w:ind w:left="112"/>
              <w:rPr>
                <w:rFonts w:ascii="Arial" w:hAnsi="Arial" w:cs="Arial"/>
                <w:sz w:val="24"/>
              </w:rPr>
            </w:pPr>
            <w:r w:rsidRPr="00E55783">
              <w:rPr>
                <w:rFonts w:ascii="Arial" w:hAnsi="Arial" w:cs="Arial"/>
                <w:sz w:val="24"/>
              </w:rPr>
              <w:t>Aptitude</w:t>
            </w:r>
            <w:r w:rsidRPr="00E55783">
              <w:rPr>
                <w:rFonts w:ascii="Arial" w:hAnsi="Arial" w:cs="Arial"/>
                <w:spacing w:val="-2"/>
                <w:sz w:val="24"/>
              </w:rPr>
              <w:t xml:space="preserve"> </w:t>
            </w:r>
            <w:r w:rsidRPr="00E55783">
              <w:rPr>
                <w:rFonts w:ascii="Arial" w:hAnsi="Arial" w:cs="Arial"/>
                <w:sz w:val="24"/>
              </w:rPr>
              <w:t>Test</w:t>
            </w:r>
          </w:p>
        </w:tc>
        <w:tc>
          <w:tcPr>
            <w:tcW w:w="6954" w:type="dxa"/>
          </w:tcPr>
          <w:p w14:paraId="751F65BD" w14:textId="13B861D8" w:rsidR="0002782A" w:rsidRPr="00E55783" w:rsidRDefault="0002782A" w:rsidP="00516213">
            <w:pPr>
              <w:pStyle w:val="TableParagraph"/>
              <w:spacing w:before="18"/>
              <w:rPr>
                <w:rFonts w:ascii="Arial" w:hAnsi="Arial" w:cs="Arial"/>
                <w:sz w:val="24"/>
              </w:rPr>
            </w:pPr>
            <w:r w:rsidRPr="00E55783">
              <w:rPr>
                <w:rFonts w:ascii="Arial" w:hAnsi="Arial" w:cs="Arial"/>
                <w:sz w:val="24"/>
              </w:rPr>
              <w:t>RLKU</w:t>
            </w:r>
            <w:r w:rsidRPr="00E55783">
              <w:rPr>
                <w:rFonts w:ascii="Arial" w:hAnsi="Arial" w:cs="Arial"/>
                <w:spacing w:val="-6"/>
                <w:sz w:val="24"/>
              </w:rPr>
              <w:t xml:space="preserve"> </w:t>
            </w:r>
            <w:r w:rsidRPr="00E55783">
              <w:rPr>
                <w:rFonts w:ascii="Arial" w:hAnsi="Arial" w:cs="Arial"/>
                <w:sz w:val="24"/>
              </w:rPr>
              <w:t>test</w:t>
            </w:r>
            <w:r w:rsidRPr="00E55783">
              <w:rPr>
                <w:rFonts w:ascii="Arial" w:hAnsi="Arial" w:cs="Arial"/>
                <w:spacing w:val="-5"/>
                <w:sz w:val="24"/>
              </w:rPr>
              <w:t xml:space="preserve"> </w:t>
            </w:r>
            <w:r w:rsidRPr="00E55783">
              <w:rPr>
                <w:rFonts w:ascii="Arial" w:hAnsi="Arial" w:cs="Arial"/>
                <w:sz w:val="24"/>
              </w:rPr>
              <w:t>(40% minimum</w:t>
            </w:r>
            <w:r w:rsidRPr="00E55783">
              <w:rPr>
                <w:rFonts w:ascii="Arial" w:hAnsi="Arial" w:cs="Arial"/>
                <w:spacing w:val="10"/>
                <w:sz w:val="24"/>
              </w:rPr>
              <w:t xml:space="preserve"> </w:t>
            </w:r>
            <w:r w:rsidRPr="00E55783">
              <w:rPr>
                <w:rFonts w:ascii="Arial" w:hAnsi="Arial" w:cs="Arial"/>
                <w:sz w:val="24"/>
              </w:rPr>
              <w:t>passing</w:t>
            </w:r>
            <w:r w:rsidRPr="00E55783">
              <w:rPr>
                <w:rFonts w:ascii="Arial" w:hAnsi="Arial" w:cs="Arial"/>
                <w:spacing w:val="2"/>
                <w:sz w:val="24"/>
              </w:rPr>
              <w:t xml:space="preserve"> </w:t>
            </w:r>
            <w:r w:rsidRPr="00E55783">
              <w:rPr>
                <w:rFonts w:ascii="Arial" w:hAnsi="Arial" w:cs="Arial"/>
                <w:sz w:val="24"/>
              </w:rPr>
              <w:t>marks)</w:t>
            </w:r>
          </w:p>
        </w:tc>
      </w:tr>
    </w:tbl>
    <w:p w14:paraId="19A54642" w14:textId="77777777" w:rsidR="0002782A" w:rsidRDefault="0002782A" w:rsidP="0002782A">
      <w:pPr>
        <w:pStyle w:val="BodyText"/>
        <w:spacing w:before="6"/>
        <w:rPr>
          <w:sz w:val="26"/>
        </w:rPr>
      </w:pPr>
    </w:p>
    <w:p w14:paraId="06D390A0" w14:textId="77777777" w:rsidR="0002782A" w:rsidRDefault="0002782A" w:rsidP="0002782A">
      <w:pPr>
        <w:pStyle w:val="Heading1"/>
        <w:spacing w:before="1"/>
        <w:ind w:left="0" w:right="727" w:firstLine="0"/>
        <w:jc w:val="both"/>
        <w:rPr>
          <w:spacing w:val="-1"/>
          <w:u w:val="thick"/>
        </w:rPr>
      </w:pPr>
      <w:bookmarkStart w:id="22" w:name="_TOC_250021"/>
    </w:p>
    <w:p w14:paraId="7485199B" w14:textId="769D2CFB" w:rsidR="0002782A" w:rsidRDefault="0002782A" w:rsidP="0002782A">
      <w:pPr>
        <w:pStyle w:val="Heading1"/>
        <w:spacing w:before="1"/>
        <w:ind w:left="0" w:right="727" w:firstLine="0"/>
        <w:jc w:val="both"/>
        <w:rPr>
          <w:u w:val="none"/>
        </w:rPr>
      </w:pPr>
      <w:r>
        <w:rPr>
          <w:spacing w:val="-1"/>
          <w:u w:val="thick"/>
        </w:rPr>
        <w:t>ADMISSION</w:t>
      </w:r>
      <w:r>
        <w:rPr>
          <w:spacing w:val="8"/>
          <w:u w:val="thick"/>
        </w:rPr>
        <w:t xml:space="preserve"> </w:t>
      </w:r>
      <w:r>
        <w:rPr>
          <w:u w:val="thick"/>
        </w:rPr>
        <w:t>PROCESS-</w:t>
      </w:r>
      <w:r>
        <w:rPr>
          <w:spacing w:val="-15"/>
          <w:u w:val="thick"/>
        </w:rPr>
        <w:t xml:space="preserve"> </w:t>
      </w:r>
      <w:r>
        <w:rPr>
          <w:u w:val="thick"/>
        </w:rPr>
        <w:t>MS/MPhil/MBA</w:t>
      </w:r>
      <w:r>
        <w:rPr>
          <w:spacing w:val="9"/>
          <w:u w:val="thick"/>
        </w:rPr>
        <w:t xml:space="preserve"> </w:t>
      </w:r>
      <w:bookmarkEnd w:id="22"/>
      <w:r>
        <w:rPr>
          <w:u w:val="thick"/>
        </w:rPr>
        <w:t>Programs</w:t>
      </w:r>
    </w:p>
    <w:p w14:paraId="31344206" w14:textId="77777777" w:rsidR="0002782A" w:rsidRDefault="0002782A" w:rsidP="0002782A">
      <w:pPr>
        <w:pStyle w:val="BodyText"/>
        <w:spacing w:before="4"/>
        <w:rPr>
          <w:rFonts w:ascii="Arial"/>
          <w:b/>
          <w:sz w:val="20"/>
        </w:rPr>
      </w:pPr>
    </w:p>
    <w:p w14:paraId="3CD5BD9E" w14:textId="77777777" w:rsidR="0002782A" w:rsidRDefault="0002782A" w:rsidP="0002782A">
      <w:pPr>
        <w:pStyle w:val="Heading1"/>
        <w:tabs>
          <w:tab w:val="left" w:pos="962"/>
          <w:tab w:val="left" w:pos="963"/>
        </w:tabs>
        <w:ind w:left="722"/>
        <w:rPr>
          <w:u w:val="none"/>
        </w:rPr>
      </w:pPr>
      <w:r>
        <w:rPr>
          <w:spacing w:val="-2"/>
          <w:u w:val="thick"/>
        </w:rPr>
        <w:t>Eligibility</w:t>
      </w:r>
      <w:r>
        <w:rPr>
          <w:spacing w:val="27"/>
          <w:u w:val="thick"/>
        </w:rPr>
        <w:t xml:space="preserve"> </w:t>
      </w:r>
      <w:r>
        <w:rPr>
          <w:spacing w:val="-1"/>
          <w:u w:val="thick"/>
        </w:rPr>
        <w:t>for</w:t>
      </w:r>
      <w:r>
        <w:rPr>
          <w:spacing w:val="-13"/>
          <w:u w:val="thick"/>
        </w:rPr>
        <w:t xml:space="preserve"> </w:t>
      </w:r>
      <w:r>
        <w:rPr>
          <w:spacing w:val="-1"/>
          <w:u w:val="thick"/>
        </w:rPr>
        <w:t>Admission</w:t>
      </w:r>
    </w:p>
    <w:p w14:paraId="6ED81D47" w14:textId="77777777" w:rsidR="0002782A" w:rsidRDefault="0002782A" w:rsidP="0002782A">
      <w:pPr>
        <w:pStyle w:val="BodyText"/>
        <w:rPr>
          <w:rFonts w:ascii="Arial"/>
          <w:b/>
          <w:sz w:val="15"/>
        </w:rPr>
      </w:pPr>
    </w:p>
    <w:p w14:paraId="73E8268C" w14:textId="0D5A655C" w:rsidR="0002782A" w:rsidRPr="00BF5347" w:rsidRDefault="007E3D5E" w:rsidP="0002782A">
      <w:pPr>
        <w:pStyle w:val="ListParagraph"/>
        <w:tabs>
          <w:tab w:val="left" w:pos="963"/>
        </w:tabs>
        <w:spacing w:before="96" w:line="360" w:lineRule="auto"/>
        <w:ind w:left="241" w:right="964" w:firstLine="0"/>
        <w:jc w:val="both"/>
        <w:rPr>
          <w:rFonts w:ascii="Arial" w:hAnsi="Arial" w:cs="Arial"/>
          <w:sz w:val="24"/>
        </w:rPr>
      </w:pPr>
      <w:r>
        <w:rPr>
          <w:rFonts w:ascii="Arial" w:hAnsi="Arial" w:cs="Arial"/>
          <w:sz w:val="24"/>
        </w:rPr>
        <w:t>To be eligible for admission</w:t>
      </w:r>
      <w:r w:rsidR="0002782A" w:rsidRPr="00BF5347">
        <w:rPr>
          <w:rFonts w:ascii="Arial" w:hAnsi="Arial" w:cs="Arial"/>
          <w:sz w:val="24"/>
        </w:rPr>
        <w:t xml:space="preserve"> to MS/MPhil/MBA program, an applicant must</w:t>
      </w:r>
      <w:r w:rsidR="0002782A" w:rsidRPr="00BF5347">
        <w:rPr>
          <w:rFonts w:ascii="Arial" w:hAnsi="Arial" w:cs="Arial"/>
          <w:spacing w:val="1"/>
          <w:sz w:val="24"/>
        </w:rPr>
        <w:t xml:space="preserve"> </w:t>
      </w:r>
      <w:r w:rsidR="0002782A" w:rsidRPr="00BF5347">
        <w:rPr>
          <w:rFonts w:ascii="Arial" w:hAnsi="Arial" w:cs="Arial"/>
          <w:sz w:val="24"/>
        </w:rPr>
        <w:t>meet</w:t>
      </w:r>
      <w:r w:rsidR="0002782A" w:rsidRPr="00BF5347">
        <w:rPr>
          <w:rFonts w:ascii="Arial" w:hAnsi="Arial" w:cs="Arial"/>
          <w:spacing w:val="1"/>
          <w:sz w:val="24"/>
        </w:rPr>
        <w:t xml:space="preserve"> </w:t>
      </w:r>
      <w:r w:rsidR="0002782A" w:rsidRPr="00BF5347">
        <w:rPr>
          <w:rFonts w:ascii="Arial" w:hAnsi="Arial" w:cs="Arial"/>
          <w:sz w:val="24"/>
        </w:rPr>
        <w:t>both</w:t>
      </w:r>
      <w:r w:rsidR="0002782A" w:rsidRPr="00BF5347">
        <w:rPr>
          <w:rFonts w:ascii="Arial" w:hAnsi="Arial" w:cs="Arial"/>
          <w:spacing w:val="1"/>
          <w:sz w:val="24"/>
        </w:rPr>
        <w:t xml:space="preserve"> </w:t>
      </w:r>
      <w:r w:rsidR="0002782A" w:rsidRPr="00BF5347">
        <w:rPr>
          <w:rFonts w:ascii="Arial" w:hAnsi="Arial" w:cs="Arial"/>
          <w:sz w:val="24"/>
        </w:rPr>
        <w:t>the</w:t>
      </w:r>
      <w:r w:rsidR="0002782A" w:rsidRPr="00BF5347">
        <w:rPr>
          <w:rFonts w:ascii="Arial" w:hAnsi="Arial" w:cs="Arial"/>
          <w:spacing w:val="1"/>
          <w:sz w:val="24"/>
        </w:rPr>
        <w:t xml:space="preserve"> </w:t>
      </w:r>
      <w:r w:rsidR="0002782A" w:rsidRPr="00BF5347">
        <w:rPr>
          <w:rFonts w:ascii="Arial" w:hAnsi="Arial" w:cs="Arial"/>
          <w:sz w:val="24"/>
        </w:rPr>
        <w:t>University’s</w:t>
      </w:r>
      <w:r w:rsidR="0002782A" w:rsidRPr="00BF5347">
        <w:rPr>
          <w:rFonts w:ascii="Arial" w:hAnsi="Arial" w:cs="Arial"/>
          <w:spacing w:val="1"/>
          <w:sz w:val="24"/>
        </w:rPr>
        <w:t xml:space="preserve"> </w:t>
      </w:r>
      <w:r w:rsidR="0002782A" w:rsidRPr="00BF5347">
        <w:rPr>
          <w:rFonts w:ascii="Arial" w:hAnsi="Arial" w:cs="Arial"/>
          <w:sz w:val="24"/>
        </w:rPr>
        <w:t>general</w:t>
      </w:r>
      <w:r w:rsidR="0002782A" w:rsidRPr="00BF5347">
        <w:rPr>
          <w:rFonts w:ascii="Arial" w:hAnsi="Arial" w:cs="Arial"/>
          <w:spacing w:val="1"/>
          <w:sz w:val="24"/>
        </w:rPr>
        <w:t xml:space="preserve"> </w:t>
      </w:r>
      <w:r w:rsidR="0002782A" w:rsidRPr="00BF5347">
        <w:rPr>
          <w:rFonts w:ascii="Arial" w:hAnsi="Arial" w:cs="Arial"/>
          <w:sz w:val="24"/>
        </w:rPr>
        <w:t>entry</w:t>
      </w:r>
      <w:r w:rsidR="0002782A" w:rsidRPr="00BF5347">
        <w:rPr>
          <w:rFonts w:ascii="Arial" w:hAnsi="Arial" w:cs="Arial"/>
          <w:spacing w:val="1"/>
          <w:sz w:val="24"/>
        </w:rPr>
        <w:t xml:space="preserve"> </w:t>
      </w:r>
      <w:r w:rsidR="0002782A" w:rsidRPr="00BF5347">
        <w:rPr>
          <w:rFonts w:ascii="Arial" w:hAnsi="Arial" w:cs="Arial"/>
          <w:sz w:val="24"/>
        </w:rPr>
        <w:t>requirements</w:t>
      </w:r>
      <w:r w:rsidR="0002782A" w:rsidRPr="00BF5347">
        <w:rPr>
          <w:rFonts w:ascii="Arial" w:hAnsi="Arial" w:cs="Arial"/>
          <w:spacing w:val="1"/>
          <w:sz w:val="24"/>
        </w:rPr>
        <w:t xml:space="preserve"> </w:t>
      </w:r>
      <w:r w:rsidR="0002782A" w:rsidRPr="00BF5347">
        <w:rPr>
          <w:rFonts w:ascii="Arial" w:hAnsi="Arial" w:cs="Arial"/>
          <w:sz w:val="24"/>
        </w:rPr>
        <w:t>and</w:t>
      </w:r>
      <w:r w:rsidR="0002782A" w:rsidRPr="00BF5347">
        <w:rPr>
          <w:rFonts w:ascii="Arial" w:hAnsi="Arial" w:cs="Arial"/>
          <w:spacing w:val="1"/>
          <w:sz w:val="24"/>
        </w:rPr>
        <w:t xml:space="preserve"> </w:t>
      </w:r>
      <w:r w:rsidR="0002782A" w:rsidRPr="00BF5347">
        <w:rPr>
          <w:rFonts w:ascii="Arial" w:hAnsi="Arial" w:cs="Arial"/>
          <w:sz w:val="24"/>
        </w:rPr>
        <w:t>the</w:t>
      </w:r>
      <w:r w:rsidR="0002782A" w:rsidRPr="00BF5347">
        <w:rPr>
          <w:rFonts w:ascii="Arial" w:hAnsi="Arial" w:cs="Arial"/>
          <w:spacing w:val="1"/>
          <w:sz w:val="24"/>
        </w:rPr>
        <w:t xml:space="preserve"> </w:t>
      </w:r>
      <w:r w:rsidR="0002782A" w:rsidRPr="00BF5347">
        <w:rPr>
          <w:rFonts w:ascii="Arial" w:hAnsi="Arial" w:cs="Arial"/>
          <w:sz w:val="24"/>
        </w:rPr>
        <w:t>program</w:t>
      </w:r>
      <w:r w:rsidR="0002782A" w:rsidRPr="00BF5347">
        <w:rPr>
          <w:rFonts w:ascii="Arial" w:hAnsi="Arial" w:cs="Arial"/>
          <w:spacing w:val="1"/>
          <w:sz w:val="24"/>
        </w:rPr>
        <w:t xml:space="preserve"> </w:t>
      </w:r>
      <w:r w:rsidR="0002782A" w:rsidRPr="00BF5347">
        <w:rPr>
          <w:rFonts w:ascii="Arial" w:hAnsi="Arial" w:cs="Arial"/>
          <w:sz w:val="24"/>
        </w:rPr>
        <w:t>entry</w:t>
      </w:r>
      <w:r w:rsidR="0002782A" w:rsidRPr="00BF5347">
        <w:rPr>
          <w:rFonts w:ascii="Arial" w:hAnsi="Arial" w:cs="Arial"/>
          <w:spacing w:val="1"/>
          <w:sz w:val="24"/>
        </w:rPr>
        <w:t xml:space="preserve"> </w:t>
      </w:r>
      <w:r w:rsidR="0002782A" w:rsidRPr="00BF5347">
        <w:rPr>
          <w:rFonts w:ascii="Arial" w:hAnsi="Arial" w:cs="Arial"/>
          <w:sz w:val="24"/>
        </w:rPr>
        <w:t>requirements, and apply via the approved admission process. Meeting the eligibility</w:t>
      </w:r>
      <w:r w:rsidR="0002782A" w:rsidRPr="00BF5347">
        <w:rPr>
          <w:rFonts w:ascii="Arial" w:hAnsi="Arial" w:cs="Arial"/>
          <w:spacing w:val="1"/>
          <w:sz w:val="24"/>
        </w:rPr>
        <w:t xml:space="preserve"> </w:t>
      </w:r>
      <w:r w:rsidR="0002782A" w:rsidRPr="00BF5347">
        <w:rPr>
          <w:rFonts w:ascii="Arial" w:hAnsi="Arial" w:cs="Arial"/>
          <w:sz w:val="24"/>
        </w:rPr>
        <w:t>requirements</w:t>
      </w:r>
      <w:r w:rsidR="0002782A" w:rsidRPr="00BF5347">
        <w:rPr>
          <w:rFonts w:ascii="Arial" w:hAnsi="Arial" w:cs="Arial"/>
          <w:spacing w:val="37"/>
          <w:sz w:val="24"/>
        </w:rPr>
        <w:t xml:space="preserve"> </w:t>
      </w:r>
      <w:r w:rsidR="0002782A" w:rsidRPr="00BF5347">
        <w:rPr>
          <w:rFonts w:ascii="Arial" w:hAnsi="Arial" w:cs="Arial"/>
          <w:sz w:val="24"/>
        </w:rPr>
        <w:t>does</w:t>
      </w:r>
      <w:r w:rsidR="0002782A" w:rsidRPr="00BF5347">
        <w:rPr>
          <w:rFonts w:ascii="Arial" w:hAnsi="Arial" w:cs="Arial"/>
          <w:spacing w:val="-6"/>
          <w:sz w:val="24"/>
        </w:rPr>
        <w:t xml:space="preserve"> </w:t>
      </w:r>
      <w:r w:rsidR="0002782A" w:rsidRPr="00BF5347">
        <w:rPr>
          <w:rFonts w:ascii="Arial" w:hAnsi="Arial" w:cs="Arial"/>
          <w:sz w:val="24"/>
        </w:rPr>
        <w:t>not</w:t>
      </w:r>
      <w:r w:rsidR="0002782A" w:rsidRPr="00BF5347">
        <w:rPr>
          <w:rFonts w:ascii="Arial" w:hAnsi="Arial" w:cs="Arial"/>
          <w:spacing w:val="17"/>
          <w:sz w:val="24"/>
        </w:rPr>
        <w:t xml:space="preserve"> </w:t>
      </w:r>
      <w:r w:rsidR="0002782A" w:rsidRPr="00BF5347">
        <w:rPr>
          <w:rFonts w:ascii="Arial" w:hAnsi="Arial" w:cs="Arial"/>
          <w:sz w:val="24"/>
        </w:rPr>
        <w:t>guarantee</w:t>
      </w:r>
      <w:r w:rsidR="0002782A" w:rsidRPr="00BF5347">
        <w:rPr>
          <w:rFonts w:ascii="Arial" w:hAnsi="Arial" w:cs="Arial"/>
          <w:spacing w:val="24"/>
          <w:sz w:val="24"/>
        </w:rPr>
        <w:t xml:space="preserve"> </w:t>
      </w:r>
      <w:r w:rsidR="0002782A" w:rsidRPr="00BF5347">
        <w:rPr>
          <w:rFonts w:ascii="Arial" w:hAnsi="Arial" w:cs="Arial"/>
          <w:sz w:val="24"/>
        </w:rPr>
        <w:t>admission</w:t>
      </w:r>
      <w:r w:rsidR="0002782A" w:rsidRPr="00BF5347">
        <w:rPr>
          <w:rFonts w:ascii="Arial" w:hAnsi="Arial" w:cs="Arial"/>
          <w:spacing w:val="5"/>
          <w:sz w:val="24"/>
        </w:rPr>
        <w:t xml:space="preserve"> </w:t>
      </w:r>
      <w:r w:rsidR="0002782A" w:rsidRPr="00BF5347">
        <w:rPr>
          <w:rFonts w:ascii="Arial" w:hAnsi="Arial" w:cs="Arial"/>
          <w:sz w:val="24"/>
        </w:rPr>
        <w:t>to</w:t>
      </w:r>
      <w:r w:rsidR="0002782A" w:rsidRPr="00BF5347">
        <w:rPr>
          <w:rFonts w:ascii="Arial" w:hAnsi="Arial" w:cs="Arial"/>
          <w:spacing w:val="9"/>
          <w:sz w:val="24"/>
        </w:rPr>
        <w:t xml:space="preserve"> </w:t>
      </w:r>
      <w:r w:rsidR="0002782A" w:rsidRPr="00BF5347">
        <w:rPr>
          <w:rFonts w:ascii="Arial" w:hAnsi="Arial" w:cs="Arial"/>
          <w:sz w:val="24"/>
        </w:rPr>
        <w:t>a</w:t>
      </w:r>
      <w:r w:rsidR="0002782A" w:rsidRPr="00BF5347">
        <w:rPr>
          <w:rFonts w:ascii="Arial" w:hAnsi="Arial" w:cs="Arial"/>
          <w:spacing w:val="-5"/>
          <w:sz w:val="24"/>
        </w:rPr>
        <w:t xml:space="preserve"> </w:t>
      </w:r>
      <w:r w:rsidR="0002782A" w:rsidRPr="00BF5347">
        <w:rPr>
          <w:rFonts w:ascii="Arial" w:hAnsi="Arial" w:cs="Arial"/>
          <w:sz w:val="24"/>
        </w:rPr>
        <w:t>program.</w:t>
      </w:r>
    </w:p>
    <w:p w14:paraId="2C1BCF82" w14:textId="676B4220" w:rsidR="007E3D5E" w:rsidRDefault="007E3D5E">
      <w:pPr>
        <w:rPr>
          <w:rFonts w:ascii="Microsoft Sans Serif" w:eastAsia="Microsoft Sans Serif" w:hAnsi="Microsoft Sans Serif" w:cs="Microsoft Sans Serif"/>
          <w:sz w:val="33"/>
          <w:szCs w:val="24"/>
        </w:rPr>
      </w:pPr>
      <w:r>
        <w:rPr>
          <w:sz w:val="33"/>
        </w:rPr>
        <w:br w:type="page"/>
      </w:r>
    </w:p>
    <w:p w14:paraId="18D4A84F" w14:textId="77777777" w:rsidR="0002782A" w:rsidRDefault="0002782A" w:rsidP="0002782A">
      <w:pPr>
        <w:pStyle w:val="BodyText"/>
        <w:rPr>
          <w:sz w:val="33"/>
        </w:rPr>
      </w:pPr>
    </w:p>
    <w:p w14:paraId="41F47170" w14:textId="2E10A6FF" w:rsidR="0002782A" w:rsidRPr="00BF5347" w:rsidRDefault="0002782A" w:rsidP="0002782A">
      <w:pPr>
        <w:tabs>
          <w:tab w:val="left" w:pos="963"/>
        </w:tabs>
        <w:jc w:val="both"/>
        <w:rPr>
          <w:rFonts w:ascii="Arial" w:eastAsia="Microsoft Sans Serif" w:hAnsi="Arial" w:cs="Arial"/>
          <w:b/>
          <w:sz w:val="24"/>
          <w:u w:val="single"/>
        </w:rPr>
      </w:pPr>
      <w:r w:rsidRPr="00BF5347">
        <w:rPr>
          <w:rFonts w:ascii="Arial" w:eastAsia="Microsoft Sans Serif" w:hAnsi="Arial" w:cs="Arial"/>
          <w:b/>
          <w:sz w:val="24"/>
          <w:u w:val="single"/>
        </w:rPr>
        <w:t xml:space="preserve">MS / </w:t>
      </w:r>
      <w:r w:rsidR="001B74E9" w:rsidRPr="00BF5347">
        <w:rPr>
          <w:rFonts w:ascii="Arial" w:eastAsia="Microsoft Sans Serif" w:hAnsi="Arial" w:cs="Arial"/>
          <w:b/>
          <w:sz w:val="24"/>
          <w:u w:val="single"/>
        </w:rPr>
        <w:t>M.Phil.</w:t>
      </w:r>
      <w:r w:rsidRPr="00BF5347">
        <w:rPr>
          <w:rFonts w:ascii="Arial" w:eastAsia="Microsoft Sans Serif" w:hAnsi="Arial" w:cs="Arial"/>
          <w:b/>
          <w:sz w:val="24"/>
          <w:u w:val="single"/>
        </w:rPr>
        <w:t xml:space="preserve"> / MBA Programs Entry Requirements</w:t>
      </w:r>
    </w:p>
    <w:p w14:paraId="59B0ACE7" w14:textId="77777777" w:rsidR="0002782A" w:rsidRDefault="0002782A" w:rsidP="0002782A">
      <w:pPr>
        <w:pStyle w:val="BodyText"/>
        <w:rPr>
          <w:sz w:val="20"/>
        </w:rPr>
      </w:pPr>
    </w:p>
    <w:p w14:paraId="69E6043D" w14:textId="77777777" w:rsidR="0002782A" w:rsidRDefault="0002782A" w:rsidP="0002782A">
      <w:pPr>
        <w:pStyle w:val="BodyText"/>
        <w:spacing w:before="8"/>
        <w:rPr>
          <w:sz w:val="12"/>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2"/>
        <w:gridCol w:w="6954"/>
      </w:tblGrid>
      <w:tr w:rsidR="0002782A" w14:paraId="64957AFF" w14:textId="77777777" w:rsidTr="0002782A">
        <w:trPr>
          <w:trHeight w:val="360"/>
        </w:trPr>
        <w:tc>
          <w:tcPr>
            <w:tcW w:w="2072" w:type="dxa"/>
          </w:tcPr>
          <w:p w14:paraId="383D8EB3" w14:textId="77777777" w:rsidR="0002782A" w:rsidRDefault="0002782A" w:rsidP="0002782A">
            <w:pPr>
              <w:pStyle w:val="TableParagraph"/>
              <w:spacing w:line="246" w:lineRule="exact"/>
              <w:ind w:left="112"/>
              <w:rPr>
                <w:rFonts w:ascii="Arial"/>
                <w:b/>
                <w:sz w:val="24"/>
              </w:rPr>
            </w:pPr>
            <w:r>
              <w:rPr>
                <w:rFonts w:ascii="Arial"/>
                <w:b/>
                <w:sz w:val="24"/>
              </w:rPr>
              <w:t>Requirement</w:t>
            </w:r>
          </w:p>
        </w:tc>
        <w:tc>
          <w:tcPr>
            <w:tcW w:w="6954" w:type="dxa"/>
          </w:tcPr>
          <w:p w14:paraId="2C982A24" w14:textId="77777777" w:rsidR="0002782A" w:rsidRDefault="0002782A" w:rsidP="0002782A">
            <w:pPr>
              <w:pStyle w:val="TableParagraph"/>
              <w:spacing w:line="246" w:lineRule="exact"/>
              <w:ind w:left="128"/>
              <w:rPr>
                <w:rFonts w:ascii="Arial"/>
                <w:b/>
                <w:sz w:val="24"/>
              </w:rPr>
            </w:pPr>
            <w:r>
              <w:rPr>
                <w:rFonts w:ascii="Arial"/>
                <w:b/>
                <w:sz w:val="24"/>
              </w:rPr>
              <w:t>Description</w:t>
            </w:r>
          </w:p>
        </w:tc>
      </w:tr>
      <w:tr w:rsidR="0002782A" w14:paraId="747EA57A" w14:textId="77777777" w:rsidTr="0002782A">
        <w:trPr>
          <w:trHeight w:val="1411"/>
        </w:trPr>
        <w:tc>
          <w:tcPr>
            <w:tcW w:w="2072" w:type="dxa"/>
          </w:tcPr>
          <w:p w14:paraId="559C7342" w14:textId="77777777" w:rsidR="0002782A" w:rsidRDefault="0002782A" w:rsidP="0002782A">
            <w:pPr>
              <w:pStyle w:val="TableParagraph"/>
              <w:spacing w:before="2"/>
              <w:rPr>
                <w:sz w:val="32"/>
              </w:rPr>
            </w:pPr>
          </w:p>
          <w:p w14:paraId="6DFE9705" w14:textId="77777777" w:rsidR="0002782A" w:rsidRPr="00BF5347" w:rsidRDefault="0002782A" w:rsidP="0002782A">
            <w:pPr>
              <w:pStyle w:val="TableParagraph"/>
              <w:spacing w:line="278" w:lineRule="auto"/>
              <w:ind w:left="112" w:right="624"/>
              <w:rPr>
                <w:rFonts w:ascii="Arial" w:hAnsi="Arial" w:cs="Arial"/>
                <w:sz w:val="24"/>
              </w:rPr>
            </w:pPr>
            <w:r w:rsidRPr="00BF5347">
              <w:rPr>
                <w:rFonts w:ascii="Arial" w:hAnsi="Arial" w:cs="Arial"/>
                <w:sz w:val="24"/>
              </w:rPr>
              <w:t>Academic</w:t>
            </w:r>
            <w:r w:rsidRPr="00BF5347">
              <w:rPr>
                <w:rFonts w:ascii="Arial" w:hAnsi="Arial" w:cs="Arial"/>
                <w:spacing w:val="1"/>
                <w:sz w:val="24"/>
              </w:rPr>
              <w:t xml:space="preserve"> </w:t>
            </w:r>
            <w:r w:rsidRPr="00BF5347">
              <w:rPr>
                <w:rFonts w:ascii="Arial" w:hAnsi="Arial" w:cs="Arial"/>
                <w:spacing w:val="-2"/>
                <w:sz w:val="24"/>
              </w:rPr>
              <w:t>Qualification</w:t>
            </w:r>
          </w:p>
        </w:tc>
        <w:tc>
          <w:tcPr>
            <w:tcW w:w="6954" w:type="dxa"/>
          </w:tcPr>
          <w:p w14:paraId="5AF4982C" w14:textId="77777777" w:rsidR="0002782A" w:rsidRDefault="0002782A" w:rsidP="0002782A">
            <w:pPr>
              <w:pStyle w:val="TableParagraph"/>
              <w:spacing w:line="244" w:lineRule="auto"/>
              <w:ind w:left="128" w:right="76"/>
              <w:jc w:val="both"/>
              <w:rPr>
                <w:sz w:val="24"/>
              </w:rPr>
            </w:pPr>
            <w:r w:rsidRPr="00BF5347">
              <w:rPr>
                <w:rFonts w:ascii="Arial" w:hAnsi="Arial" w:cs="Arial"/>
                <w:sz w:val="24"/>
              </w:rPr>
              <w:t>16</w:t>
            </w:r>
            <w:r w:rsidRPr="00BF5347">
              <w:rPr>
                <w:rFonts w:ascii="Arial" w:hAnsi="Arial" w:cs="Arial"/>
                <w:spacing w:val="1"/>
                <w:sz w:val="24"/>
              </w:rPr>
              <w:t xml:space="preserve"> </w:t>
            </w:r>
            <w:r w:rsidRPr="00BF5347">
              <w:rPr>
                <w:rFonts w:ascii="Arial" w:hAnsi="Arial" w:cs="Arial"/>
                <w:sz w:val="24"/>
              </w:rPr>
              <w:t>years</w:t>
            </w:r>
            <w:r w:rsidRPr="00BF5347">
              <w:rPr>
                <w:rFonts w:ascii="Arial" w:hAnsi="Arial" w:cs="Arial"/>
                <w:spacing w:val="1"/>
                <w:sz w:val="24"/>
              </w:rPr>
              <w:t xml:space="preserve"> </w:t>
            </w:r>
            <w:r w:rsidRPr="00BF5347">
              <w:rPr>
                <w:rFonts w:ascii="Arial" w:hAnsi="Arial" w:cs="Arial"/>
                <w:sz w:val="24"/>
              </w:rPr>
              <w:t>of</w:t>
            </w:r>
            <w:r w:rsidRPr="00BF5347">
              <w:rPr>
                <w:rFonts w:ascii="Arial" w:hAnsi="Arial" w:cs="Arial"/>
                <w:spacing w:val="1"/>
                <w:sz w:val="24"/>
              </w:rPr>
              <w:t xml:space="preserve"> </w:t>
            </w:r>
            <w:r w:rsidRPr="00BF5347">
              <w:rPr>
                <w:rFonts w:ascii="Arial" w:hAnsi="Arial" w:cs="Arial"/>
                <w:sz w:val="24"/>
              </w:rPr>
              <w:t>education with Masters</w:t>
            </w:r>
            <w:r w:rsidRPr="00BF5347">
              <w:rPr>
                <w:rFonts w:ascii="Arial" w:hAnsi="Arial" w:cs="Arial"/>
                <w:spacing w:val="1"/>
                <w:sz w:val="24"/>
              </w:rPr>
              <w:t xml:space="preserve"> </w:t>
            </w:r>
            <w:r w:rsidRPr="00BF5347">
              <w:rPr>
                <w:rFonts w:ascii="Arial" w:hAnsi="Arial" w:cs="Arial"/>
                <w:sz w:val="24"/>
              </w:rPr>
              <w:t>/Bachelors</w:t>
            </w:r>
            <w:r w:rsidRPr="00BF5347">
              <w:rPr>
                <w:rFonts w:ascii="Arial" w:hAnsi="Arial" w:cs="Arial"/>
                <w:spacing w:val="1"/>
                <w:sz w:val="24"/>
              </w:rPr>
              <w:t xml:space="preserve"> </w:t>
            </w:r>
            <w:r w:rsidRPr="00BF5347">
              <w:rPr>
                <w:rFonts w:ascii="Arial" w:hAnsi="Arial" w:cs="Arial"/>
                <w:sz w:val="24"/>
              </w:rPr>
              <w:t>/</w:t>
            </w:r>
            <w:r w:rsidRPr="00BF5347">
              <w:rPr>
                <w:rFonts w:ascii="Arial" w:hAnsi="Arial" w:cs="Arial"/>
                <w:spacing w:val="1"/>
                <w:sz w:val="24"/>
              </w:rPr>
              <w:t xml:space="preserve"> </w:t>
            </w:r>
            <w:r w:rsidRPr="00BF5347">
              <w:rPr>
                <w:rFonts w:ascii="Arial" w:hAnsi="Arial" w:cs="Arial"/>
                <w:sz w:val="24"/>
              </w:rPr>
              <w:t>equivalent</w:t>
            </w:r>
            <w:r w:rsidRPr="00BF5347">
              <w:rPr>
                <w:rFonts w:ascii="Arial" w:hAnsi="Arial" w:cs="Arial"/>
                <w:spacing w:val="1"/>
                <w:sz w:val="24"/>
              </w:rPr>
              <w:t xml:space="preserve"> </w:t>
            </w:r>
            <w:r w:rsidRPr="00BF5347">
              <w:rPr>
                <w:rFonts w:ascii="Arial" w:hAnsi="Arial" w:cs="Arial"/>
                <w:sz w:val="24"/>
              </w:rPr>
              <w:t>degree</w:t>
            </w:r>
            <w:r w:rsidRPr="00BF5347">
              <w:rPr>
                <w:rFonts w:ascii="Arial" w:hAnsi="Arial" w:cs="Arial"/>
                <w:spacing w:val="1"/>
                <w:sz w:val="24"/>
              </w:rPr>
              <w:t xml:space="preserve"> </w:t>
            </w:r>
            <w:r w:rsidRPr="00BF5347">
              <w:rPr>
                <w:rFonts w:ascii="Arial" w:hAnsi="Arial" w:cs="Arial"/>
                <w:sz w:val="24"/>
              </w:rPr>
              <w:t>from</w:t>
            </w:r>
            <w:r w:rsidRPr="00BF5347">
              <w:rPr>
                <w:rFonts w:ascii="Arial" w:hAnsi="Arial" w:cs="Arial"/>
                <w:spacing w:val="1"/>
                <w:sz w:val="24"/>
              </w:rPr>
              <w:t xml:space="preserve"> </w:t>
            </w:r>
            <w:r w:rsidRPr="00BF5347">
              <w:rPr>
                <w:rFonts w:ascii="Arial" w:hAnsi="Arial" w:cs="Arial"/>
                <w:sz w:val="24"/>
              </w:rPr>
              <w:t>an</w:t>
            </w:r>
            <w:r w:rsidRPr="00BF5347">
              <w:rPr>
                <w:rFonts w:ascii="Arial" w:hAnsi="Arial" w:cs="Arial"/>
                <w:spacing w:val="1"/>
                <w:sz w:val="24"/>
              </w:rPr>
              <w:t xml:space="preserve"> </w:t>
            </w:r>
            <w:r w:rsidRPr="00BF5347">
              <w:rPr>
                <w:rFonts w:ascii="Arial" w:hAnsi="Arial" w:cs="Arial"/>
                <w:sz w:val="24"/>
              </w:rPr>
              <w:t>HEC-recognized</w:t>
            </w:r>
            <w:r w:rsidRPr="00BF5347">
              <w:rPr>
                <w:rFonts w:ascii="Arial" w:hAnsi="Arial" w:cs="Arial"/>
                <w:spacing w:val="1"/>
                <w:sz w:val="24"/>
              </w:rPr>
              <w:t xml:space="preserve"> </w:t>
            </w:r>
            <w:r w:rsidRPr="00BF5347">
              <w:rPr>
                <w:rFonts w:ascii="Arial" w:hAnsi="Arial" w:cs="Arial"/>
                <w:sz w:val="24"/>
              </w:rPr>
              <w:t>university</w:t>
            </w:r>
            <w:r w:rsidRPr="00BF5347">
              <w:rPr>
                <w:rFonts w:ascii="Arial" w:hAnsi="Arial" w:cs="Arial"/>
                <w:spacing w:val="1"/>
                <w:sz w:val="24"/>
              </w:rPr>
              <w:t xml:space="preserve"> </w:t>
            </w:r>
            <w:r w:rsidRPr="00BF5347">
              <w:rPr>
                <w:rFonts w:ascii="Arial" w:hAnsi="Arial" w:cs="Arial"/>
                <w:sz w:val="24"/>
              </w:rPr>
              <w:t>in</w:t>
            </w:r>
            <w:r w:rsidRPr="00BF5347">
              <w:rPr>
                <w:rFonts w:ascii="Arial" w:hAnsi="Arial" w:cs="Arial"/>
                <w:spacing w:val="1"/>
                <w:sz w:val="24"/>
              </w:rPr>
              <w:t xml:space="preserve"> </w:t>
            </w:r>
            <w:r w:rsidRPr="00BF5347">
              <w:rPr>
                <w:rFonts w:ascii="Arial" w:hAnsi="Arial" w:cs="Arial"/>
                <w:sz w:val="24"/>
              </w:rPr>
              <w:t>the</w:t>
            </w:r>
            <w:r w:rsidRPr="00BF5347">
              <w:rPr>
                <w:rFonts w:ascii="Arial" w:hAnsi="Arial" w:cs="Arial"/>
                <w:spacing w:val="1"/>
                <w:sz w:val="24"/>
              </w:rPr>
              <w:t xml:space="preserve"> </w:t>
            </w:r>
            <w:r w:rsidRPr="00BF5347">
              <w:rPr>
                <w:rFonts w:ascii="Arial" w:hAnsi="Arial" w:cs="Arial"/>
                <w:sz w:val="24"/>
              </w:rPr>
              <w:t>relevant</w:t>
            </w:r>
            <w:r w:rsidRPr="00BF5347">
              <w:rPr>
                <w:rFonts w:ascii="Arial" w:hAnsi="Arial" w:cs="Arial"/>
                <w:spacing w:val="1"/>
                <w:sz w:val="24"/>
              </w:rPr>
              <w:t xml:space="preserve"> </w:t>
            </w:r>
            <w:r w:rsidRPr="00BF5347">
              <w:rPr>
                <w:rFonts w:ascii="Arial" w:hAnsi="Arial" w:cs="Arial"/>
                <w:sz w:val="24"/>
              </w:rPr>
              <w:t>discipline/field of study with a minimum CGPA 2.5 / 4.0 or 50%</w:t>
            </w:r>
            <w:r w:rsidRPr="00BF5347">
              <w:rPr>
                <w:rFonts w:ascii="Arial" w:hAnsi="Arial" w:cs="Arial"/>
                <w:spacing w:val="1"/>
                <w:sz w:val="24"/>
              </w:rPr>
              <w:t xml:space="preserve"> </w:t>
            </w:r>
            <w:r w:rsidRPr="00BF5347">
              <w:rPr>
                <w:rFonts w:ascii="Arial" w:hAnsi="Arial" w:cs="Arial"/>
                <w:sz w:val="24"/>
              </w:rPr>
              <w:t>marks where CGPA is not given. For legal studies minimum</w:t>
            </w:r>
            <w:r w:rsidRPr="00BF5347">
              <w:rPr>
                <w:rFonts w:ascii="Arial" w:hAnsi="Arial" w:cs="Arial"/>
                <w:spacing w:val="1"/>
                <w:sz w:val="24"/>
              </w:rPr>
              <w:t xml:space="preserve"> </w:t>
            </w:r>
            <w:r w:rsidRPr="00BF5347">
              <w:rPr>
                <w:rFonts w:ascii="Arial" w:hAnsi="Arial" w:cs="Arial"/>
                <w:sz w:val="24"/>
              </w:rPr>
              <w:t>CGPA</w:t>
            </w:r>
            <w:r w:rsidRPr="00BF5347">
              <w:rPr>
                <w:rFonts w:ascii="Arial" w:hAnsi="Arial" w:cs="Arial"/>
                <w:spacing w:val="-3"/>
                <w:sz w:val="24"/>
              </w:rPr>
              <w:t xml:space="preserve"> </w:t>
            </w:r>
            <w:r w:rsidRPr="00BF5347">
              <w:rPr>
                <w:rFonts w:ascii="Arial" w:hAnsi="Arial" w:cs="Arial"/>
                <w:sz w:val="24"/>
              </w:rPr>
              <w:t>of</w:t>
            </w:r>
            <w:r w:rsidRPr="00BF5347">
              <w:rPr>
                <w:rFonts w:ascii="Arial" w:hAnsi="Arial" w:cs="Arial"/>
                <w:spacing w:val="2"/>
                <w:sz w:val="24"/>
              </w:rPr>
              <w:t xml:space="preserve"> </w:t>
            </w:r>
            <w:r w:rsidRPr="00BF5347">
              <w:rPr>
                <w:rFonts w:ascii="Arial" w:hAnsi="Arial" w:cs="Arial"/>
                <w:sz w:val="24"/>
              </w:rPr>
              <w:t>2.5</w:t>
            </w:r>
            <w:r w:rsidRPr="00BF5347">
              <w:rPr>
                <w:rFonts w:ascii="Arial" w:hAnsi="Arial" w:cs="Arial"/>
                <w:spacing w:val="-6"/>
                <w:sz w:val="24"/>
              </w:rPr>
              <w:t xml:space="preserve"> </w:t>
            </w:r>
            <w:r w:rsidRPr="00BF5347">
              <w:rPr>
                <w:rFonts w:ascii="Arial" w:hAnsi="Arial" w:cs="Arial"/>
                <w:sz w:val="24"/>
              </w:rPr>
              <w:t>/</w:t>
            </w:r>
            <w:r w:rsidRPr="00BF5347">
              <w:rPr>
                <w:rFonts w:ascii="Arial" w:hAnsi="Arial" w:cs="Arial"/>
                <w:spacing w:val="2"/>
                <w:sz w:val="24"/>
              </w:rPr>
              <w:t xml:space="preserve"> </w:t>
            </w:r>
            <w:r w:rsidRPr="00BF5347">
              <w:rPr>
                <w:rFonts w:ascii="Arial" w:hAnsi="Arial" w:cs="Arial"/>
                <w:sz w:val="24"/>
              </w:rPr>
              <w:t>4.0</w:t>
            </w:r>
            <w:r w:rsidRPr="00BF5347">
              <w:rPr>
                <w:rFonts w:ascii="Arial" w:hAnsi="Arial" w:cs="Arial"/>
                <w:spacing w:val="8"/>
                <w:sz w:val="24"/>
              </w:rPr>
              <w:t xml:space="preserve"> </w:t>
            </w:r>
            <w:r w:rsidRPr="00BF5347">
              <w:rPr>
                <w:rFonts w:ascii="Arial" w:hAnsi="Arial" w:cs="Arial"/>
                <w:sz w:val="24"/>
              </w:rPr>
              <w:t>or</w:t>
            </w:r>
            <w:r w:rsidRPr="00BF5347">
              <w:rPr>
                <w:rFonts w:ascii="Arial" w:hAnsi="Arial" w:cs="Arial"/>
                <w:spacing w:val="2"/>
                <w:sz w:val="24"/>
              </w:rPr>
              <w:t xml:space="preserve"> </w:t>
            </w:r>
            <w:r w:rsidRPr="00BF5347">
              <w:rPr>
                <w:rFonts w:ascii="Arial" w:hAnsi="Arial" w:cs="Arial"/>
                <w:sz w:val="24"/>
              </w:rPr>
              <w:t>50%</w:t>
            </w:r>
            <w:r w:rsidRPr="00BF5347">
              <w:rPr>
                <w:rFonts w:ascii="Arial" w:hAnsi="Arial" w:cs="Arial"/>
                <w:spacing w:val="-10"/>
                <w:sz w:val="24"/>
              </w:rPr>
              <w:t xml:space="preserve"> </w:t>
            </w:r>
            <w:r w:rsidRPr="00BF5347">
              <w:rPr>
                <w:rFonts w:ascii="Arial" w:hAnsi="Arial" w:cs="Arial"/>
                <w:sz w:val="24"/>
              </w:rPr>
              <w:t>marks</w:t>
            </w:r>
            <w:r w:rsidRPr="00BF5347">
              <w:rPr>
                <w:rFonts w:ascii="Arial" w:hAnsi="Arial" w:cs="Arial"/>
                <w:spacing w:val="7"/>
                <w:sz w:val="24"/>
              </w:rPr>
              <w:t xml:space="preserve"> </w:t>
            </w:r>
            <w:r w:rsidRPr="00BF5347">
              <w:rPr>
                <w:rFonts w:ascii="Arial" w:hAnsi="Arial" w:cs="Arial"/>
                <w:sz w:val="24"/>
              </w:rPr>
              <w:t>where</w:t>
            </w:r>
            <w:r w:rsidRPr="00BF5347">
              <w:rPr>
                <w:rFonts w:ascii="Arial" w:hAnsi="Arial" w:cs="Arial"/>
                <w:spacing w:val="22"/>
                <w:sz w:val="24"/>
              </w:rPr>
              <w:t xml:space="preserve"> </w:t>
            </w:r>
            <w:r w:rsidRPr="00BF5347">
              <w:rPr>
                <w:rFonts w:ascii="Arial" w:hAnsi="Arial" w:cs="Arial"/>
                <w:sz w:val="24"/>
              </w:rPr>
              <w:t>CGPA</w:t>
            </w:r>
            <w:r w:rsidRPr="00BF5347">
              <w:rPr>
                <w:rFonts w:ascii="Arial" w:hAnsi="Arial" w:cs="Arial"/>
                <w:spacing w:val="-2"/>
                <w:sz w:val="24"/>
              </w:rPr>
              <w:t xml:space="preserve"> </w:t>
            </w:r>
            <w:r w:rsidRPr="00BF5347">
              <w:rPr>
                <w:rFonts w:ascii="Arial" w:hAnsi="Arial" w:cs="Arial"/>
                <w:sz w:val="24"/>
              </w:rPr>
              <w:t>is</w:t>
            </w:r>
            <w:r w:rsidRPr="00BF5347">
              <w:rPr>
                <w:rFonts w:ascii="Arial" w:hAnsi="Arial" w:cs="Arial"/>
                <w:spacing w:val="-7"/>
                <w:sz w:val="24"/>
              </w:rPr>
              <w:t xml:space="preserve"> </w:t>
            </w:r>
            <w:r w:rsidRPr="00BF5347">
              <w:rPr>
                <w:rFonts w:ascii="Arial" w:hAnsi="Arial" w:cs="Arial"/>
                <w:sz w:val="24"/>
              </w:rPr>
              <w:t>not</w:t>
            </w:r>
            <w:r w:rsidRPr="00BF5347">
              <w:rPr>
                <w:rFonts w:ascii="Arial" w:hAnsi="Arial" w:cs="Arial"/>
                <w:spacing w:val="15"/>
                <w:sz w:val="24"/>
              </w:rPr>
              <w:t xml:space="preserve"> </w:t>
            </w:r>
            <w:r w:rsidRPr="00BF5347">
              <w:rPr>
                <w:rFonts w:ascii="Arial" w:hAnsi="Arial" w:cs="Arial"/>
                <w:sz w:val="24"/>
              </w:rPr>
              <w:t>given</w:t>
            </w:r>
            <w:r>
              <w:rPr>
                <w:sz w:val="24"/>
              </w:rPr>
              <w:t>.</w:t>
            </w:r>
          </w:p>
        </w:tc>
      </w:tr>
      <w:tr w:rsidR="0002782A" w14:paraId="1D800D8F" w14:textId="77777777" w:rsidTr="0002782A">
        <w:trPr>
          <w:trHeight w:val="871"/>
        </w:trPr>
        <w:tc>
          <w:tcPr>
            <w:tcW w:w="2072" w:type="dxa"/>
          </w:tcPr>
          <w:p w14:paraId="399F1CD3" w14:textId="77777777" w:rsidR="0002782A" w:rsidRPr="00BF5347" w:rsidRDefault="0002782A" w:rsidP="0002782A">
            <w:pPr>
              <w:pStyle w:val="TableParagraph"/>
              <w:spacing w:before="10"/>
              <w:rPr>
                <w:rFonts w:ascii="Arial" w:hAnsi="Arial" w:cs="Arial"/>
              </w:rPr>
            </w:pPr>
          </w:p>
          <w:p w14:paraId="2821ACE3" w14:textId="77777777" w:rsidR="0002782A" w:rsidRPr="00BF5347" w:rsidRDefault="0002782A" w:rsidP="0002782A">
            <w:pPr>
              <w:pStyle w:val="TableParagraph"/>
              <w:ind w:left="112"/>
              <w:rPr>
                <w:rFonts w:ascii="Arial" w:hAnsi="Arial" w:cs="Arial"/>
                <w:sz w:val="24"/>
              </w:rPr>
            </w:pPr>
            <w:r w:rsidRPr="00BF5347">
              <w:rPr>
                <w:rFonts w:ascii="Arial" w:hAnsi="Arial" w:cs="Arial"/>
                <w:sz w:val="24"/>
              </w:rPr>
              <w:t>Attestation</w:t>
            </w:r>
          </w:p>
        </w:tc>
        <w:tc>
          <w:tcPr>
            <w:tcW w:w="6954" w:type="dxa"/>
          </w:tcPr>
          <w:p w14:paraId="2EF238F6" w14:textId="77777777" w:rsidR="0002782A" w:rsidRPr="00BF5347" w:rsidRDefault="0002782A" w:rsidP="0002782A">
            <w:pPr>
              <w:pStyle w:val="TableParagraph"/>
              <w:spacing w:before="4" w:line="244" w:lineRule="auto"/>
              <w:ind w:left="128" w:right="74"/>
              <w:jc w:val="both"/>
              <w:rPr>
                <w:rFonts w:ascii="Arial" w:hAnsi="Arial" w:cs="Arial"/>
                <w:sz w:val="24"/>
              </w:rPr>
            </w:pPr>
            <w:r w:rsidRPr="00BF5347">
              <w:rPr>
                <w:rFonts w:ascii="Arial" w:hAnsi="Arial" w:cs="Arial"/>
                <w:sz w:val="24"/>
              </w:rPr>
              <w:t>HEC's</w:t>
            </w:r>
            <w:r w:rsidRPr="00BF5347">
              <w:rPr>
                <w:rFonts w:ascii="Arial" w:hAnsi="Arial" w:cs="Arial"/>
                <w:spacing w:val="1"/>
                <w:sz w:val="24"/>
              </w:rPr>
              <w:t xml:space="preserve"> </w:t>
            </w:r>
            <w:r w:rsidRPr="00BF5347">
              <w:rPr>
                <w:rFonts w:ascii="Arial" w:hAnsi="Arial" w:cs="Arial"/>
                <w:sz w:val="24"/>
              </w:rPr>
              <w:t>attestation</w:t>
            </w:r>
            <w:r w:rsidRPr="00BF5347">
              <w:rPr>
                <w:rFonts w:ascii="Arial" w:hAnsi="Arial" w:cs="Arial"/>
                <w:spacing w:val="1"/>
                <w:sz w:val="24"/>
              </w:rPr>
              <w:t xml:space="preserve"> </w:t>
            </w:r>
            <w:r w:rsidRPr="00BF5347">
              <w:rPr>
                <w:rFonts w:ascii="Arial" w:hAnsi="Arial" w:cs="Arial"/>
                <w:sz w:val="24"/>
              </w:rPr>
              <w:t>on</w:t>
            </w:r>
            <w:r w:rsidRPr="00BF5347">
              <w:rPr>
                <w:rFonts w:ascii="Arial" w:hAnsi="Arial" w:cs="Arial"/>
                <w:spacing w:val="1"/>
                <w:sz w:val="24"/>
              </w:rPr>
              <w:t xml:space="preserve"> </w:t>
            </w:r>
            <w:r w:rsidRPr="00BF5347">
              <w:rPr>
                <w:rFonts w:ascii="Arial" w:hAnsi="Arial" w:cs="Arial"/>
                <w:sz w:val="24"/>
              </w:rPr>
              <w:t>the</w:t>
            </w:r>
            <w:r w:rsidRPr="00BF5347">
              <w:rPr>
                <w:rFonts w:ascii="Arial" w:hAnsi="Arial" w:cs="Arial"/>
                <w:spacing w:val="1"/>
                <w:sz w:val="24"/>
              </w:rPr>
              <w:t xml:space="preserve"> </w:t>
            </w:r>
            <w:r w:rsidRPr="00BF5347">
              <w:rPr>
                <w:rFonts w:ascii="Arial" w:hAnsi="Arial" w:cs="Arial"/>
                <w:sz w:val="24"/>
              </w:rPr>
              <w:t>candidate's</w:t>
            </w:r>
            <w:r w:rsidRPr="00BF5347">
              <w:rPr>
                <w:rFonts w:ascii="Arial" w:hAnsi="Arial" w:cs="Arial"/>
                <w:spacing w:val="1"/>
                <w:sz w:val="24"/>
              </w:rPr>
              <w:t xml:space="preserve"> </w:t>
            </w:r>
            <w:r w:rsidRPr="00BF5347">
              <w:rPr>
                <w:rFonts w:ascii="Arial" w:hAnsi="Arial" w:cs="Arial"/>
                <w:sz w:val="24"/>
              </w:rPr>
              <w:t>local</w:t>
            </w:r>
            <w:r w:rsidRPr="00BF5347">
              <w:rPr>
                <w:rFonts w:ascii="Arial" w:hAnsi="Arial" w:cs="Arial"/>
                <w:spacing w:val="1"/>
                <w:sz w:val="24"/>
              </w:rPr>
              <w:t xml:space="preserve"> </w:t>
            </w:r>
            <w:r w:rsidRPr="00BF5347">
              <w:rPr>
                <w:rFonts w:ascii="Arial" w:hAnsi="Arial" w:cs="Arial"/>
                <w:sz w:val="24"/>
              </w:rPr>
              <w:t>degrees</w:t>
            </w:r>
            <w:r w:rsidRPr="00BF5347">
              <w:rPr>
                <w:rFonts w:ascii="Arial" w:hAnsi="Arial" w:cs="Arial"/>
                <w:spacing w:val="63"/>
                <w:sz w:val="24"/>
              </w:rPr>
              <w:t xml:space="preserve"> </w:t>
            </w:r>
            <w:r w:rsidRPr="00BF5347">
              <w:rPr>
                <w:rFonts w:ascii="Arial" w:hAnsi="Arial" w:cs="Arial"/>
                <w:sz w:val="24"/>
              </w:rPr>
              <w:t>(on</w:t>
            </w:r>
            <w:r w:rsidRPr="00BF5347">
              <w:rPr>
                <w:rFonts w:ascii="Arial" w:hAnsi="Arial" w:cs="Arial"/>
                <w:spacing w:val="64"/>
                <w:sz w:val="24"/>
              </w:rPr>
              <w:t xml:space="preserve"> </w:t>
            </w:r>
            <w:r w:rsidRPr="00BF5347">
              <w:rPr>
                <w:rFonts w:ascii="Arial" w:hAnsi="Arial" w:cs="Arial"/>
                <w:sz w:val="24"/>
              </w:rPr>
              <w:t>the</w:t>
            </w:r>
            <w:r w:rsidRPr="00BF5347">
              <w:rPr>
                <w:rFonts w:ascii="Arial" w:hAnsi="Arial" w:cs="Arial"/>
                <w:spacing w:val="1"/>
                <w:sz w:val="24"/>
              </w:rPr>
              <w:t xml:space="preserve"> </w:t>
            </w:r>
            <w:r w:rsidRPr="00BF5347">
              <w:rPr>
                <w:rFonts w:ascii="Arial" w:hAnsi="Arial" w:cs="Arial"/>
                <w:sz w:val="24"/>
              </w:rPr>
              <w:t>back of the original degrees). Obtain Affidavit from students in</w:t>
            </w:r>
            <w:r w:rsidRPr="00BF5347">
              <w:rPr>
                <w:rFonts w:ascii="Arial" w:hAnsi="Arial" w:cs="Arial"/>
                <w:spacing w:val="1"/>
                <w:sz w:val="24"/>
              </w:rPr>
              <w:t xml:space="preserve"> </w:t>
            </w:r>
            <w:r w:rsidRPr="00BF5347">
              <w:rPr>
                <w:rFonts w:ascii="Arial" w:hAnsi="Arial" w:cs="Arial"/>
                <w:sz w:val="24"/>
              </w:rPr>
              <w:t>case</w:t>
            </w:r>
            <w:r w:rsidRPr="00BF5347">
              <w:rPr>
                <w:rFonts w:ascii="Arial" w:hAnsi="Arial" w:cs="Arial"/>
                <w:spacing w:val="-4"/>
                <w:sz w:val="24"/>
              </w:rPr>
              <w:t xml:space="preserve"> </w:t>
            </w:r>
            <w:r w:rsidRPr="00BF5347">
              <w:rPr>
                <w:rFonts w:ascii="Arial" w:hAnsi="Arial" w:cs="Arial"/>
                <w:sz w:val="24"/>
              </w:rPr>
              <w:t>degree</w:t>
            </w:r>
            <w:r w:rsidRPr="00BF5347">
              <w:rPr>
                <w:rFonts w:ascii="Arial" w:hAnsi="Arial" w:cs="Arial"/>
                <w:spacing w:val="12"/>
                <w:sz w:val="24"/>
              </w:rPr>
              <w:t xml:space="preserve"> </w:t>
            </w:r>
            <w:r w:rsidRPr="00BF5347">
              <w:rPr>
                <w:rFonts w:ascii="Arial" w:hAnsi="Arial" w:cs="Arial"/>
                <w:sz w:val="24"/>
              </w:rPr>
              <w:t>is</w:t>
            </w:r>
            <w:r w:rsidRPr="00BF5347">
              <w:rPr>
                <w:rFonts w:ascii="Arial" w:hAnsi="Arial" w:cs="Arial"/>
                <w:spacing w:val="-4"/>
                <w:sz w:val="24"/>
              </w:rPr>
              <w:t xml:space="preserve"> </w:t>
            </w:r>
            <w:r w:rsidRPr="00BF5347">
              <w:rPr>
                <w:rFonts w:ascii="Arial" w:hAnsi="Arial" w:cs="Arial"/>
                <w:sz w:val="24"/>
              </w:rPr>
              <w:t>delayed.</w:t>
            </w:r>
          </w:p>
        </w:tc>
      </w:tr>
      <w:tr w:rsidR="0002782A" w14:paraId="31AF0B2D" w14:textId="77777777" w:rsidTr="0002782A">
        <w:trPr>
          <w:trHeight w:val="600"/>
        </w:trPr>
        <w:tc>
          <w:tcPr>
            <w:tcW w:w="2072" w:type="dxa"/>
          </w:tcPr>
          <w:p w14:paraId="5494F8C5" w14:textId="77777777" w:rsidR="0002782A" w:rsidRPr="00BF5347" w:rsidRDefault="0002782A" w:rsidP="0002782A">
            <w:pPr>
              <w:pStyle w:val="TableParagraph"/>
              <w:spacing w:before="123"/>
              <w:ind w:left="112"/>
              <w:rPr>
                <w:rFonts w:ascii="Arial" w:hAnsi="Arial" w:cs="Arial"/>
                <w:sz w:val="24"/>
              </w:rPr>
            </w:pPr>
            <w:r w:rsidRPr="00BF5347">
              <w:rPr>
                <w:rFonts w:ascii="Arial" w:hAnsi="Arial" w:cs="Arial"/>
                <w:sz w:val="24"/>
              </w:rPr>
              <w:t>Equivalency</w:t>
            </w:r>
          </w:p>
        </w:tc>
        <w:tc>
          <w:tcPr>
            <w:tcW w:w="6954" w:type="dxa"/>
          </w:tcPr>
          <w:p w14:paraId="721884E4" w14:textId="77777777" w:rsidR="0002782A" w:rsidRPr="00BF5347" w:rsidRDefault="0002782A" w:rsidP="0002782A">
            <w:pPr>
              <w:pStyle w:val="TableParagraph"/>
              <w:spacing w:before="3"/>
              <w:ind w:left="128"/>
              <w:rPr>
                <w:rFonts w:ascii="Arial" w:hAnsi="Arial" w:cs="Arial"/>
                <w:sz w:val="24"/>
              </w:rPr>
            </w:pPr>
            <w:r w:rsidRPr="00BF5347">
              <w:rPr>
                <w:rFonts w:ascii="Arial" w:hAnsi="Arial" w:cs="Arial"/>
                <w:sz w:val="24"/>
              </w:rPr>
              <w:t>Equivalency</w:t>
            </w:r>
            <w:r w:rsidRPr="00BF5347">
              <w:rPr>
                <w:rFonts w:ascii="Arial" w:hAnsi="Arial" w:cs="Arial"/>
                <w:spacing w:val="9"/>
                <w:sz w:val="24"/>
              </w:rPr>
              <w:t xml:space="preserve"> </w:t>
            </w:r>
            <w:r w:rsidRPr="00BF5347">
              <w:rPr>
                <w:rFonts w:ascii="Arial" w:hAnsi="Arial" w:cs="Arial"/>
                <w:sz w:val="24"/>
              </w:rPr>
              <w:t>certificate</w:t>
            </w:r>
            <w:r w:rsidRPr="00BF5347">
              <w:rPr>
                <w:rFonts w:ascii="Arial" w:hAnsi="Arial" w:cs="Arial"/>
                <w:spacing w:val="23"/>
                <w:sz w:val="24"/>
              </w:rPr>
              <w:t xml:space="preserve"> </w:t>
            </w:r>
            <w:r w:rsidRPr="00BF5347">
              <w:rPr>
                <w:rFonts w:ascii="Arial" w:hAnsi="Arial" w:cs="Arial"/>
                <w:sz w:val="24"/>
              </w:rPr>
              <w:t>from</w:t>
            </w:r>
            <w:r w:rsidRPr="00BF5347">
              <w:rPr>
                <w:rFonts w:ascii="Arial" w:hAnsi="Arial" w:cs="Arial"/>
                <w:spacing w:val="17"/>
                <w:sz w:val="24"/>
              </w:rPr>
              <w:t xml:space="preserve"> </w:t>
            </w:r>
            <w:r w:rsidRPr="00BF5347">
              <w:rPr>
                <w:rFonts w:ascii="Arial" w:hAnsi="Arial" w:cs="Arial"/>
                <w:sz w:val="24"/>
              </w:rPr>
              <w:t>IBCC</w:t>
            </w:r>
            <w:r w:rsidRPr="00BF5347">
              <w:rPr>
                <w:rFonts w:ascii="Arial" w:hAnsi="Arial" w:cs="Arial"/>
                <w:spacing w:val="28"/>
                <w:sz w:val="24"/>
              </w:rPr>
              <w:t xml:space="preserve"> </w:t>
            </w:r>
            <w:r w:rsidRPr="00BF5347">
              <w:rPr>
                <w:rFonts w:ascii="Arial" w:hAnsi="Arial" w:cs="Arial"/>
                <w:sz w:val="24"/>
              </w:rPr>
              <w:t>for</w:t>
            </w:r>
            <w:r w:rsidRPr="00BF5347">
              <w:rPr>
                <w:rFonts w:ascii="Arial" w:hAnsi="Arial" w:cs="Arial"/>
                <w:spacing w:val="4"/>
                <w:sz w:val="24"/>
              </w:rPr>
              <w:t xml:space="preserve"> </w:t>
            </w:r>
            <w:r w:rsidRPr="00BF5347">
              <w:rPr>
                <w:rFonts w:ascii="Arial" w:hAnsi="Arial" w:cs="Arial"/>
                <w:sz w:val="24"/>
              </w:rPr>
              <w:t>foreign</w:t>
            </w:r>
            <w:r w:rsidRPr="00BF5347">
              <w:rPr>
                <w:rFonts w:ascii="Arial" w:hAnsi="Arial" w:cs="Arial"/>
                <w:spacing w:val="58"/>
                <w:sz w:val="24"/>
              </w:rPr>
              <w:t xml:space="preserve"> </w:t>
            </w:r>
            <w:r w:rsidRPr="00BF5347">
              <w:rPr>
                <w:rFonts w:ascii="Arial" w:hAnsi="Arial" w:cs="Arial"/>
                <w:sz w:val="24"/>
              </w:rPr>
              <w:t>(O</w:t>
            </w:r>
            <w:r w:rsidRPr="00BF5347">
              <w:rPr>
                <w:rFonts w:ascii="Arial" w:hAnsi="Arial" w:cs="Arial"/>
                <w:spacing w:val="13"/>
                <w:sz w:val="24"/>
              </w:rPr>
              <w:t xml:space="preserve"> </w:t>
            </w:r>
            <w:r w:rsidRPr="00BF5347">
              <w:rPr>
                <w:rFonts w:ascii="Arial" w:hAnsi="Arial" w:cs="Arial"/>
                <w:sz w:val="24"/>
              </w:rPr>
              <w:t>/</w:t>
            </w:r>
            <w:r w:rsidRPr="00BF5347">
              <w:rPr>
                <w:rFonts w:ascii="Arial" w:hAnsi="Arial" w:cs="Arial"/>
                <w:spacing w:val="2"/>
                <w:sz w:val="24"/>
              </w:rPr>
              <w:t xml:space="preserve"> </w:t>
            </w:r>
            <w:r w:rsidRPr="00BF5347">
              <w:rPr>
                <w:rFonts w:ascii="Arial" w:hAnsi="Arial" w:cs="Arial"/>
                <w:sz w:val="24"/>
              </w:rPr>
              <w:t>A</w:t>
            </w:r>
            <w:r w:rsidRPr="00BF5347">
              <w:rPr>
                <w:rFonts w:ascii="Arial" w:hAnsi="Arial" w:cs="Arial"/>
                <w:spacing w:val="13"/>
                <w:sz w:val="24"/>
              </w:rPr>
              <w:t xml:space="preserve"> </w:t>
            </w:r>
            <w:r w:rsidRPr="00BF5347">
              <w:rPr>
                <w:rFonts w:ascii="Arial" w:hAnsi="Arial" w:cs="Arial"/>
                <w:sz w:val="24"/>
              </w:rPr>
              <w:t>level)</w:t>
            </w:r>
            <w:r w:rsidRPr="00BF5347">
              <w:rPr>
                <w:rFonts w:ascii="Arial" w:hAnsi="Arial" w:cs="Arial"/>
                <w:spacing w:val="-61"/>
                <w:sz w:val="24"/>
              </w:rPr>
              <w:t xml:space="preserve"> </w:t>
            </w:r>
            <w:r w:rsidRPr="00BF5347">
              <w:rPr>
                <w:rFonts w:ascii="Arial" w:hAnsi="Arial" w:cs="Arial"/>
                <w:sz w:val="24"/>
              </w:rPr>
              <w:t>qualification</w:t>
            </w:r>
            <w:r w:rsidRPr="00BF5347">
              <w:rPr>
                <w:rFonts w:ascii="Arial" w:hAnsi="Arial" w:cs="Arial"/>
                <w:spacing w:val="11"/>
                <w:sz w:val="24"/>
              </w:rPr>
              <w:t xml:space="preserve"> </w:t>
            </w:r>
            <w:r w:rsidRPr="00BF5347">
              <w:rPr>
                <w:rFonts w:ascii="Arial" w:hAnsi="Arial" w:cs="Arial"/>
                <w:sz w:val="24"/>
              </w:rPr>
              <w:t>is</w:t>
            </w:r>
            <w:r w:rsidRPr="00BF5347">
              <w:rPr>
                <w:rFonts w:ascii="Arial" w:hAnsi="Arial" w:cs="Arial"/>
                <w:spacing w:val="-5"/>
                <w:sz w:val="24"/>
              </w:rPr>
              <w:t xml:space="preserve"> </w:t>
            </w:r>
            <w:r w:rsidRPr="00BF5347">
              <w:rPr>
                <w:rFonts w:ascii="Arial" w:hAnsi="Arial" w:cs="Arial"/>
                <w:sz w:val="24"/>
              </w:rPr>
              <w:t>required.</w:t>
            </w:r>
          </w:p>
        </w:tc>
      </w:tr>
      <w:tr w:rsidR="0002782A" w14:paraId="74E28BD9" w14:textId="77777777" w:rsidTr="0002782A">
        <w:trPr>
          <w:trHeight w:val="1141"/>
        </w:trPr>
        <w:tc>
          <w:tcPr>
            <w:tcW w:w="2072" w:type="dxa"/>
          </w:tcPr>
          <w:p w14:paraId="234C8A00" w14:textId="77777777" w:rsidR="0002782A" w:rsidRPr="00BF5347" w:rsidRDefault="0002782A" w:rsidP="0002782A">
            <w:pPr>
              <w:pStyle w:val="TableParagraph"/>
              <w:spacing w:before="9"/>
              <w:rPr>
                <w:rFonts w:ascii="Arial" w:hAnsi="Arial" w:cs="Arial"/>
                <w:sz w:val="34"/>
              </w:rPr>
            </w:pPr>
          </w:p>
          <w:p w14:paraId="4A56F4DF" w14:textId="77777777" w:rsidR="0002782A" w:rsidRPr="00BF5347" w:rsidRDefault="0002782A" w:rsidP="0002782A">
            <w:pPr>
              <w:pStyle w:val="TableParagraph"/>
              <w:ind w:left="112"/>
              <w:rPr>
                <w:rFonts w:ascii="Arial" w:hAnsi="Arial" w:cs="Arial"/>
                <w:sz w:val="24"/>
              </w:rPr>
            </w:pPr>
            <w:r w:rsidRPr="00BF5347">
              <w:rPr>
                <w:rFonts w:ascii="Arial" w:hAnsi="Arial" w:cs="Arial"/>
                <w:sz w:val="24"/>
              </w:rPr>
              <w:t>Aptitude</w:t>
            </w:r>
            <w:r w:rsidRPr="00BF5347">
              <w:rPr>
                <w:rFonts w:ascii="Arial" w:hAnsi="Arial" w:cs="Arial"/>
                <w:spacing w:val="-2"/>
                <w:sz w:val="24"/>
              </w:rPr>
              <w:t xml:space="preserve"> </w:t>
            </w:r>
            <w:r w:rsidRPr="00BF5347">
              <w:rPr>
                <w:rFonts w:ascii="Arial" w:hAnsi="Arial" w:cs="Arial"/>
                <w:sz w:val="24"/>
              </w:rPr>
              <w:t>Test</w:t>
            </w:r>
          </w:p>
        </w:tc>
        <w:tc>
          <w:tcPr>
            <w:tcW w:w="6954" w:type="dxa"/>
          </w:tcPr>
          <w:p w14:paraId="04FCE4CF" w14:textId="77777777" w:rsidR="0002782A" w:rsidRPr="00BF5347" w:rsidRDefault="0002782A" w:rsidP="0002782A">
            <w:pPr>
              <w:pStyle w:val="TableParagraph"/>
              <w:spacing w:line="247" w:lineRule="auto"/>
              <w:ind w:left="128" w:right="82"/>
              <w:jc w:val="both"/>
              <w:rPr>
                <w:rFonts w:ascii="Arial" w:hAnsi="Arial" w:cs="Arial"/>
                <w:sz w:val="24"/>
              </w:rPr>
            </w:pPr>
            <w:r w:rsidRPr="00BF5347">
              <w:rPr>
                <w:rFonts w:ascii="Arial" w:hAnsi="Arial" w:cs="Arial"/>
                <w:sz w:val="24"/>
              </w:rPr>
              <w:t>GAT (Gen) / GRE (General) passed with minimum 50% marks</w:t>
            </w:r>
            <w:r w:rsidRPr="00BF5347">
              <w:rPr>
                <w:rFonts w:ascii="Arial" w:hAnsi="Arial" w:cs="Arial"/>
                <w:spacing w:val="1"/>
                <w:sz w:val="24"/>
              </w:rPr>
              <w:t xml:space="preserve"> </w:t>
            </w:r>
            <w:r w:rsidRPr="00BF5347">
              <w:rPr>
                <w:rFonts w:ascii="Arial" w:hAnsi="Arial" w:cs="Arial"/>
                <w:sz w:val="24"/>
              </w:rPr>
              <w:t>or</w:t>
            </w:r>
            <w:r w:rsidRPr="00BF5347">
              <w:rPr>
                <w:rFonts w:ascii="Arial" w:hAnsi="Arial" w:cs="Arial"/>
                <w:spacing w:val="1"/>
                <w:sz w:val="24"/>
              </w:rPr>
              <w:t xml:space="preserve"> </w:t>
            </w:r>
            <w:r w:rsidRPr="00BF5347">
              <w:rPr>
                <w:rFonts w:ascii="Arial" w:hAnsi="Arial" w:cs="Arial"/>
                <w:sz w:val="24"/>
              </w:rPr>
              <w:t>RLKU</w:t>
            </w:r>
            <w:r w:rsidRPr="00BF5347">
              <w:rPr>
                <w:rFonts w:ascii="Arial" w:hAnsi="Arial" w:cs="Arial"/>
                <w:spacing w:val="1"/>
                <w:sz w:val="24"/>
              </w:rPr>
              <w:t xml:space="preserve"> </w:t>
            </w:r>
            <w:r w:rsidRPr="00BF5347">
              <w:rPr>
                <w:rFonts w:ascii="Arial" w:hAnsi="Arial" w:cs="Arial"/>
                <w:sz w:val="24"/>
              </w:rPr>
              <w:t>test</w:t>
            </w:r>
            <w:r w:rsidRPr="00BF5347">
              <w:rPr>
                <w:rFonts w:ascii="Arial" w:hAnsi="Arial" w:cs="Arial"/>
                <w:spacing w:val="1"/>
                <w:sz w:val="24"/>
              </w:rPr>
              <w:t xml:space="preserve"> </w:t>
            </w:r>
            <w:r w:rsidRPr="00BF5347">
              <w:rPr>
                <w:rFonts w:ascii="Arial" w:hAnsi="Arial" w:cs="Arial"/>
                <w:sz w:val="24"/>
              </w:rPr>
              <w:t>(50%</w:t>
            </w:r>
            <w:r w:rsidRPr="00BF5347">
              <w:rPr>
                <w:rFonts w:ascii="Arial" w:hAnsi="Arial" w:cs="Arial"/>
                <w:spacing w:val="1"/>
                <w:sz w:val="24"/>
              </w:rPr>
              <w:t xml:space="preserve"> </w:t>
            </w:r>
            <w:r w:rsidRPr="00BF5347">
              <w:rPr>
                <w:rFonts w:ascii="Arial" w:hAnsi="Arial" w:cs="Arial"/>
                <w:sz w:val="24"/>
              </w:rPr>
              <w:t>minimum passing</w:t>
            </w:r>
            <w:r w:rsidRPr="00BF5347">
              <w:rPr>
                <w:rFonts w:ascii="Arial" w:hAnsi="Arial" w:cs="Arial"/>
                <w:spacing w:val="1"/>
                <w:sz w:val="24"/>
              </w:rPr>
              <w:t xml:space="preserve"> </w:t>
            </w:r>
            <w:r w:rsidRPr="00BF5347">
              <w:rPr>
                <w:rFonts w:ascii="Arial" w:hAnsi="Arial" w:cs="Arial"/>
                <w:sz w:val="24"/>
              </w:rPr>
              <w:t>marks). Result</w:t>
            </w:r>
            <w:r w:rsidRPr="00BF5347">
              <w:rPr>
                <w:rFonts w:ascii="Arial" w:hAnsi="Arial" w:cs="Arial"/>
                <w:spacing w:val="1"/>
                <w:sz w:val="24"/>
              </w:rPr>
              <w:t xml:space="preserve"> </w:t>
            </w:r>
            <w:r w:rsidRPr="00BF5347">
              <w:rPr>
                <w:rFonts w:ascii="Arial" w:hAnsi="Arial" w:cs="Arial"/>
                <w:sz w:val="24"/>
              </w:rPr>
              <w:t>is</w:t>
            </w:r>
            <w:r w:rsidRPr="00BF5347">
              <w:rPr>
                <w:rFonts w:ascii="Arial" w:hAnsi="Arial" w:cs="Arial"/>
                <w:spacing w:val="1"/>
                <w:sz w:val="24"/>
              </w:rPr>
              <w:t xml:space="preserve"> </w:t>
            </w:r>
            <w:r w:rsidRPr="00BF5347">
              <w:rPr>
                <w:rFonts w:ascii="Arial" w:hAnsi="Arial" w:cs="Arial"/>
                <w:sz w:val="24"/>
              </w:rPr>
              <w:t>to</w:t>
            </w:r>
            <w:r w:rsidRPr="00BF5347">
              <w:rPr>
                <w:rFonts w:ascii="Arial" w:hAnsi="Arial" w:cs="Arial"/>
                <w:spacing w:val="1"/>
                <w:sz w:val="24"/>
              </w:rPr>
              <w:t xml:space="preserve"> </w:t>
            </w:r>
            <w:r w:rsidRPr="00BF5347">
              <w:rPr>
                <w:rFonts w:ascii="Arial" w:hAnsi="Arial" w:cs="Arial"/>
                <w:sz w:val="24"/>
              </w:rPr>
              <w:t>be</w:t>
            </w:r>
            <w:r w:rsidRPr="00BF5347">
              <w:rPr>
                <w:rFonts w:ascii="Arial" w:hAnsi="Arial" w:cs="Arial"/>
                <w:spacing w:val="1"/>
                <w:sz w:val="24"/>
              </w:rPr>
              <w:t xml:space="preserve"> </w:t>
            </w:r>
            <w:r w:rsidRPr="00BF5347">
              <w:rPr>
                <w:rFonts w:ascii="Arial" w:hAnsi="Arial" w:cs="Arial"/>
                <w:sz w:val="24"/>
              </w:rPr>
              <w:t>submitted</w:t>
            </w:r>
            <w:r w:rsidRPr="00BF5347">
              <w:rPr>
                <w:rFonts w:ascii="Arial" w:hAnsi="Arial" w:cs="Arial"/>
                <w:spacing w:val="1"/>
                <w:sz w:val="24"/>
              </w:rPr>
              <w:t xml:space="preserve"> </w:t>
            </w:r>
            <w:r w:rsidRPr="00BF5347">
              <w:rPr>
                <w:rFonts w:ascii="Arial" w:hAnsi="Arial" w:cs="Arial"/>
                <w:sz w:val="24"/>
              </w:rPr>
              <w:t>at the</w:t>
            </w:r>
            <w:r w:rsidRPr="00BF5347">
              <w:rPr>
                <w:rFonts w:ascii="Arial" w:hAnsi="Arial" w:cs="Arial"/>
                <w:spacing w:val="1"/>
                <w:sz w:val="24"/>
              </w:rPr>
              <w:t xml:space="preserve"> </w:t>
            </w:r>
            <w:r w:rsidRPr="00BF5347">
              <w:rPr>
                <w:rFonts w:ascii="Arial" w:hAnsi="Arial" w:cs="Arial"/>
                <w:sz w:val="24"/>
              </w:rPr>
              <w:t>time</w:t>
            </w:r>
            <w:r w:rsidRPr="00BF5347">
              <w:rPr>
                <w:rFonts w:ascii="Arial" w:hAnsi="Arial" w:cs="Arial"/>
                <w:spacing w:val="63"/>
                <w:sz w:val="24"/>
              </w:rPr>
              <w:t xml:space="preserve"> </w:t>
            </w:r>
            <w:r w:rsidRPr="00BF5347">
              <w:rPr>
                <w:rFonts w:ascii="Arial" w:hAnsi="Arial" w:cs="Arial"/>
                <w:sz w:val="24"/>
              </w:rPr>
              <w:t>of application in case</w:t>
            </w:r>
            <w:r w:rsidRPr="00BF5347">
              <w:rPr>
                <w:rFonts w:ascii="Arial" w:hAnsi="Arial" w:cs="Arial"/>
                <w:spacing w:val="64"/>
                <w:sz w:val="24"/>
              </w:rPr>
              <w:t xml:space="preserve"> </w:t>
            </w:r>
            <w:r w:rsidRPr="00BF5347">
              <w:rPr>
                <w:rFonts w:ascii="Arial" w:hAnsi="Arial" w:cs="Arial"/>
                <w:sz w:val="24"/>
              </w:rPr>
              <w:t>of GAT (General)</w:t>
            </w:r>
            <w:r w:rsidRPr="00BF5347">
              <w:rPr>
                <w:rFonts w:ascii="Arial" w:hAnsi="Arial" w:cs="Arial"/>
                <w:spacing w:val="-61"/>
                <w:sz w:val="24"/>
              </w:rPr>
              <w:t xml:space="preserve"> </w:t>
            </w:r>
            <w:r w:rsidRPr="00BF5347">
              <w:rPr>
                <w:rFonts w:ascii="Arial" w:hAnsi="Arial" w:cs="Arial"/>
                <w:sz w:val="24"/>
              </w:rPr>
              <w:t>or GRE</w:t>
            </w:r>
            <w:r w:rsidRPr="00BF5347">
              <w:rPr>
                <w:rFonts w:ascii="Arial" w:hAnsi="Arial" w:cs="Arial"/>
                <w:spacing w:val="10"/>
                <w:sz w:val="24"/>
              </w:rPr>
              <w:t xml:space="preserve"> </w:t>
            </w:r>
            <w:r w:rsidRPr="00BF5347">
              <w:rPr>
                <w:rFonts w:ascii="Arial" w:hAnsi="Arial" w:cs="Arial"/>
                <w:sz w:val="24"/>
              </w:rPr>
              <w:t>(General)</w:t>
            </w:r>
            <w:r w:rsidRPr="00BF5347">
              <w:rPr>
                <w:rFonts w:ascii="Arial" w:hAnsi="Arial" w:cs="Arial"/>
                <w:spacing w:val="28"/>
                <w:sz w:val="24"/>
              </w:rPr>
              <w:t xml:space="preserve"> </w:t>
            </w:r>
            <w:r w:rsidRPr="00BF5347">
              <w:rPr>
                <w:rFonts w:ascii="Arial" w:hAnsi="Arial" w:cs="Arial"/>
                <w:sz w:val="24"/>
              </w:rPr>
              <w:t>or</w:t>
            </w:r>
            <w:r w:rsidRPr="00BF5347">
              <w:rPr>
                <w:rFonts w:ascii="Arial" w:hAnsi="Arial" w:cs="Arial"/>
                <w:spacing w:val="1"/>
                <w:sz w:val="24"/>
              </w:rPr>
              <w:t xml:space="preserve"> </w:t>
            </w:r>
            <w:r w:rsidRPr="00BF5347">
              <w:rPr>
                <w:rFonts w:ascii="Arial" w:hAnsi="Arial" w:cs="Arial"/>
                <w:sz w:val="24"/>
              </w:rPr>
              <w:t>as</w:t>
            </w:r>
            <w:r w:rsidRPr="00BF5347">
              <w:rPr>
                <w:rFonts w:ascii="Arial" w:hAnsi="Arial" w:cs="Arial"/>
                <w:spacing w:val="-9"/>
                <w:sz w:val="24"/>
              </w:rPr>
              <w:t xml:space="preserve"> </w:t>
            </w:r>
            <w:r w:rsidRPr="00BF5347">
              <w:rPr>
                <w:rFonts w:ascii="Arial" w:hAnsi="Arial" w:cs="Arial"/>
                <w:sz w:val="24"/>
              </w:rPr>
              <w:t>prescribed</w:t>
            </w:r>
            <w:r w:rsidRPr="00BF5347">
              <w:rPr>
                <w:rFonts w:ascii="Arial" w:hAnsi="Arial" w:cs="Arial"/>
                <w:spacing w:val="-7"/>
                <w:sz w:val="24"/>
              </w:rPr>
              <w:t xml:space="preserve"> </w:t>
            </w:r>
            <w:r w:rsidRPr="00BF5347">
              <w:rPr>
                <w:rFonts w:ascii="Arial" w:hAnsi="Arial" w:cs="Arial"/>
                <w:sz w:val="24"/>
              </w:rPr>
              <w:t>by</w:t>
            </w:r>
            <w:r w:rsidRPr="00BF5347">
              <w:rPr>
                <w:rFonts w:ascii="Arial" w:hAnsi="Arial" w:cs="Arial"/>
                <w:spacing w:val="-9"/>
                <w:sz w:val="24"/>
              </w:rPr>
              <w:t xml:space="preserve"> </w:t>
            </w:r>
            <w:r w:rsidRPr="00BF5347">
              <w:rPr>
                <w:rFonts w:ascii="Arial" w:hAnsi="Arial" w:cs="Arial"/>
                <w:sz w:val="24"/>
              </w:rPr>
              <w:t>the</w:t>
            </w:r>
            <w:r w:rsidRPr="00BF5347">
              <w:rPr>
                <w:rFonts w:ascii="Arial" w:hAnsi="Arial" w:cs="Arial"/>
                <w:spacing w:val="21"/>
                <w:sz w:val="24"/>
              </w:rPr>
              <w:t xml:space="preserve"> </w:t>
            </w:r>
            <w:r w:rsidRPr="00BF5347">
              <w:rPr>
                <w:rFonts w:ascii="Arial" w:hAnsi="Arial" w:cs="Arial"/>
                <w:sz w:val="24"/>
              </w:rPr>
              <w:t>University.</w:t>
            </w:r>
          </w:p>
        </w:tc>
      </w:tr>
    </w:tbl>
    <w:p w14:paraId="594F4F4B" w14:textId="4B41981F" w:rsidR="0002782A" w:rsidRDefault="0002782A" w:rsidP="0002782A">
      <w:pPr>
        <w:spacing w:line="360" w:lineRule="auto"/>
        <w:rPr>
          <w:spacing w:val="-3"/>
          <w:sz w:val="24"/>
        </w:rPr>
      </w:pPr>
    </w:p>
    <w:p w14:paraId="19BF2A94" w14:textId="79D49D73" w:rsidR="0002782A" w:rsidRPr="00BF5347" w:rsidRDefault="0002782A" w:rsidP="0002782A">
      <w:pPr>
        <w:rPr>
          <w:rFonts w:ascii="Arial" w:eastAsia="Microsoft Sans Serif" w:hAnsi="Arial" w:cs="Arial"/>
          <w:b/>
          <w:sz w:val="24"/>
          <w:u w:val="single"/>
        </w:rPr>
      </w:pPr>
      <w:r w:rsidRPr="00BF5347">
        <w:rPr>
          <w:rFonts w:ascii="Arial" w:eastAsia="Microsoft Sans Serif" w:hAnsi="Arial" w:cs="Arial"/>
          <w:b/>
          <w:sz w:val="24"/>
          <w:u w:val="single"/>
        </w:rPr>
        <w:t>Confirmation of Admission</w:t>
      </w:r>
    </w:p>
    <w:p w14:paraId="55D129C2" w14:textId="77777777" w:rsidR="0002782A" w:rsidRPr="00BF5347" w:rsidRDefault="0002782A" w:rsidP="0002782A">
      <w:pPr>
        <w:spacing w:line="360" w:lineRule="auto"/>
        <w:jc w:val="both"/>
        <w:rPr>
          <w:rFonts w:ascii="Arial" w:eastAsia="Microsoft Sans Serif" w:hAnsi="Arial" w:cs="Arial"/>
          <w:sz w:val="24"/>
          <w:szCs w:val="24"/>
        </w:rPr>
      </w:pPr>
      <w:r w:rsidRPr="00BF5347">
        <w:rPr>
          <w:rFonts w:ascii="Arial" w:eastAsia="Microsoft Sans Serif" w:hAnsi="Arial" w:cs="Arial"/>
          <w:sz w:val="24"/>
          <w:szCs w:val="24"/>
        </w:rPr>
        <w:t>Selected candidates are required to confirm their acceptance by depositing the prescribed fee</w:t>
      </w:r>
    </w:p>
    <w:p w14:paraId="543BE7F1" w14:textId="2D3EC85A" w:rsidR="0002782A" w:rsidRPr="00BF5347" w:rsidRDefault="0002782A" w:rsidP="0002782A">
      <w:pPr>
        <w:spacing w:line="360" w:lineRule="auto"/>
        <w:jc w:val="both"/>
        <w:rPr>
          <w:rFonts w:ascii="Arial" w:eastAsia="Microsoft Sans Serif" w:hAnsi="Arial" w:cs="Arial"/>
          <w:sz w:val="24"/>
          <w:szCs w:val="24"/>
        </w:rPr>
      </w:pPr>
      <w:r w:rsidRPr="00BF5347">
        <w:rPr>
          <w:rFonts w:ascii="Arial" w:eastAsia="Microsoft Sans Serif" w:hAnsi="Arial" w:cs="Arial"/>
          <w:sz w:val="24"/>
          <w:szCs w:val="24"/>
        </w:rPr>
        <w:t>Initially, all admission in the University are provisional</w:t>
      </w:r>
      <w:r w:rsidR="00516213">
        <w:rPr>
          <w:rFonts w:ascii="Arial" w:eastAsia="Microsoft Sans Serif" w:hAnsi="Arial" w:cs="Arial"/>
          <w:sz w:val="24"/>
          <w:szCs w:val="24"/>
        </w:rPr>
        <w:t>,</w:t>
      </w:r>
      <w:r w:rsidRPr="00BF5347">
        <w:rPr>
          <w:rFonts w:ascii="Arial" w:eastAsia="Microsoft Sans Serif" w:hAnsi="Arial" w:cs="Arial"/>
          <w:sz w:val="24"/>
          <w:szCs w:val="24"/>
        </w:rPr>
        <w:t xml:space="preserve"> subject to the verification of the certificate/ degrees of the students</w:t>
      </w:r>
      <w:r w:rsidR="00516213">
        <w:rPr>
          <w:rFonts w:ascii="Arial" w:eastAsia="Microsoft Sans Serif" w:hAnsi="Arial" w:cs="Arial"/>
          <w:sz w:val="24"/>
          <w:szCs w:val="24"/>
        </w:rPr>
        <w:t>.</w:t>
      </w:r>
    </w:p>
    <w:p w14:paraId="05B206E5" w14:textId="3738791F" w:rsidR="0002782A" w:rsidRPr="00BF5347" w:rsidRDefault="0002782A" w:rsidP="00BF5347">
      <w:pPr>
        <w:spacing w:line="360" w:lineRule="auto"/>
        <w:jc w:val="both"/>
        <w:rPr>
          <w:rFonts w:ascii="Arial" w:hAnsi="Arial" w:cs="Arial"/>
          <w:sz w:val="24"/>
          <w:szCs w:val="24"/>
        </w:rPr>
      </w:pPr>
      <w:r w:rsidRPr="00BF5347">
        <w:rPr>
          <w:rFonts w:ascii="Arial" w:eastAsia="Microsoft Sans Serif" w:hAnsi="Arial" w:cs="Arial"/>
          <w:sz w:val="24"/>
          <w:szCs w:val="24"/>
        </w:rPr>
        <w:t>Applicants should be aware that the presentation of incorrect/false/forged/fraudulent information or document is a criminal offence and the university reserves the right to initiate legal action and cancel his/her admission at any stage</w:t>
      </w:r>
      <w:r w:rsidRPr="00BF5347">
        <w:rPr>
          <w:rFonts w:ascii="Arial" w:hAnsi="Arial" w:cs="Arial"/>
          <w:sz w:val="24"/>
          <w:szCs w:val="24"/>
        </w:rPr>
        <w:t>.</w:t>
      </w:r>
    </w:p>
    <w:p w14:paraId="1608E140" w14:textId="77777777" w:rsidR="00BF5347" w:rsidRPr="00BF5347" w:rsidRDefault="00BF5347" w:rsidP="00BF5347">
      <w:pPr>
        <w:rPr>
          <w:rFonts w:ascii="Arial" w:eastAsia="Microsoft Sans Serif" w:hAnsi="Arial" w:cs="Arial"/>
          <w:b/>
          <w:sz w:val="24"/>
          <w:u w:val="single"/>
        </w:rPr>
      </w:pPr>
      <w:r w:rsidRPr="00BF5347">
        <w:rPr>
          <w:rFonts w:ascii="Arial" w:eastAsia="Microsoft Sans Serif" w:hAnsi="Arial" w:cs="Arial"/>
          <w:b/>
          <w:sz w:val="24"/>
          <w:u w:val="single"/>
        </w:rPr>
        <w:t>Fee Structure</w:t>
      </w:r>
    </w:p>
    <w:p w14:paraId="6DB61AFB" w14:textId="77777777" w:rsidR="00BF5347" w:rsidRPr="001B74E9" w:rsidRDefault="00BF5347" w:rsidP="005A55D6">
      <w:pPr>
        <w:numPr>
          <w:ilvl w:val="0"/>
          <w:numId w:val="1"/>
        </w:numPr>
        <w:spacing w:line="360" w:lineRule="auto"/>
        <w:jc w:val="both"/>
        <w:rPr>
          <w:rFonts w:ascii="Microsoft Sans Serif" w:eastAsia="Microsoft Sans Serif" w:hAnsi="Microsoft Sans Serif" w:cs="Microsoft Sans Serif"/>
          <w:sz w:val="24"/>
        </w:rPr>
      </w:pPr>
      <w:r w:rsidRPr="001B74E9">
        <w:rPr>
          <w:rFonts w:ascii="Microsoft Sans Serif" w:eastAsia="Microsoft Sans Serif" w:hAnsi="Microsoft Sans Serif" w:cs="Microsoft Sans Serif"/>
          <w:sz w:val="24"/>
        </w:rPr>
        <w:t>The approved ‘Fee Structure’ is appended with this policy as </w:t>
      </w:r>
      <w:r w:rsidRPr="00E55783">
        <w:rPr>
          <w:rFonts w:ascii="Arial" w:eastAsia="Microsoft Sans Serif" w:hAnsi="Arial" w:cs="Arial"/>
          <w:b/>
          <w:sz w:val="24"/>
        </w:rPr>
        <w:t>annexure 1</w:t>
      </w:r>
    </w:p>
    <w:p w14:paraId="7E35FB00" w14:textId="77777777" w:rsidR="00BF5347" w:rsidRPr="001B74E9" w:rsidRDefault="00BF5347" w:rsidP="005A55D6">
      <w:pPr>
        <w:numPr>
          <w:ilvl w:val="0"/>
          <w:numId w:val="1"/>
        </w:numPr>
        <w:spacing w:line="360" w:lineRule="auto"/>
        <w:jc w:val="both"/>
        <w:rPr>
          <w:rFonts w:ascii="Microsoft Sans Serif" w:eastAsia="Microsoft Sans Serif" w:hAnsi="Microsoft Sans Serif" w:cs="Microsoft Sans Serif"/>
          <w:sz w:val="24"/>
        </w:rPr>
      </w:pPr>
      <w:r w:rsidRPr="001B74E9">
        <w:rPr>
          <w:rFonts w:ascii="Microsoft Sans Serif" w:eastAsia="Microsoft Sans Serif" w:hAnsi="Microsoft Sans Serif" w:cs="Microsoft Sans Serif"/>
          <w:sz w:val="24"/>
        </w:rPr>
        <w:t>Applicants should be advised to plan their financial obligations realistically before joining a particular program of study.</w:t>
      </w:r>
    </w:p>
    <w:p w14:paraId="77EB3DE3" w14:textId="77777777" w:rsidR="00BF5347" w:rsidRPr="001B74E9" w:rsidRDefault="00BF5347" w:rsidP="005A55D6">
      <w:pPr>
        <w:numPr>
          <w:ilvl w:val="0"/>
          <w:numId w:val="1"/>
        </w:numPr>
        <w:spacing w:line="360" w:lineRule="auto"/>
        <w:jc w:val="both"/>
        <w:rPr>
          <w:rFonts w:ascii="Microsoft Sans Serif" w:eastAsia="Microsoft Sans Serif" w:hAnsi="Microsoft Sans Serif" w:cs="Microsoft Sans Serif"/>
          <w:sz w:val="24"/>
        </w:rPr>
      </w:pPr>
      <w:r w:rsidRPr="001B74E9">
        <w:rPr>
          <w:rFonts w:ascii="Microsoft Sans Serif" w:eastAsia="Microsoft Sans Serif" w:hAnsi="Microsoft Sans Serif" w:cs="Microsoft Sans Serif"/>
          <w:sz w:val="24"/>
        </w:rPr>
        <w:t>Students defaulting on payments within due dates may be suspended and/or debarred from attending classes and examinations until the clearance of dues in accordance with the policy of the University.</w:t>
      </w:r>
    </w:p>
    <w:p w14:paraId="45F65432" w14:textId="2CBDB324" w:rsidR="00BF5347" w:rsidRPr="00BF5347" w:rsidRDefault="00BF5347" w:rsidP="005A55D6">
      <w:pPr>
        <w:numPr>
          <w:ilvl w:val="0"/>
          <w:numId w:val="1"/>
        </w:numPr>
        <w:spacing w:line="360" w:lineRule="auto"/>
        <w:jc w:val="both"/>
        <w:rPr>
          <w:rFonts w:ascii="Microsoft Sans Serif" w:eastAsia="Microsoft Sans Serif" w:hAnsi="Microsoft Sans Serif" w:cs="Microsoft Sans Serif"/>
          <w:sz w:val="24"/>
        </w:rPr>
      </w:pPr>
      <w:r w:rsidRPr="001B74E9">
        <w:rPr>
          <w:rFonts w:ascii="Microsoft Sans Serif" w:eastAsia="Microsoft Sans Serif" w:hAnsi="Microsoft Sans Serif" w:cs="Microsoft Sans Serif"/>
          <w:sz w:val="24"/>
        </w:rPr>
        <w:t>Comprehensive ‘Fee Policy’ is appended with this policy as </w:t>
      </w:r>
      <w:r w:rsidRPr="00E55783">
        <w:rPr>
          <w:rFonts w:ascii="Arial" w:eastAsia="Microsoft Sans Serif" w:hAnsi="Arial" w:cs="Arial"/>
          <w:b/>
          <w:sz w:val="24"/>
        </w:rPr>
        <w:t>annexure 2</w:t>
      </w:r>
    </w:p>
    <w:p w14:paraId="12D3DF47" w14:textId="77777777" w:rsidR="007E3D5E" w:rsidRDefault="007E3D5E">
      <w:pPr>
        <w:rPr>
          <w:rFonts w:ascii="Arial" w:hAnsi="Arial" w:cs="Arial"/>
          <w:b/>
          <w:sz w:val="24"/>
          <w:szCs w:val="24"/>
          <w:u w:val="single"/>
        </w:rPr>
      </w:pPr>
      <w:r>
        <w:rPr>
          <w:rFonts w:ascii="Arial" w:hAnsi="Arial" w:cs="Arial"/>
          <w:b/>
          <w:sz w:val="24"/>
          <w:szCs w:val="24"/>
          <w:u w:val="single"/>
        </w:rPr>
        <w:br w:type="page"/>
      </w:r>
    </w:p>
    <w:p w14:paraId="3378F6C3" w14:textId="1E0722EF" w:rsidR="00BF5347" w:rsidRPr="00BF5347" w:rsidRDefault="00BF5347" w:rsidP="00BF5347">
      <w:pPr>
        <w:rPr>
          <w:rFonts w:ascii="Arial" w:hAnsi="Arial" w:cs="Arial"/>
          <w:b/>
          <w:sz w:val="24"/>
          <w:szCs w:val="24"/>
          <w:u w:val="single"/>
        </w:rPr>
      </w:pPr>
      <w:r w:rsidRPr="00BF5347">
        <w:rPr>
          <w:rFonts w:ascii="Arial" w:hAnsi="Arial" w:cs="Arial"/>
          <w:b/>
          <w:sz w:val="24"/>
          <w:szCs w:val="24"/>
          <w:u w:val="single"/>
        </w:rPr>
        <w:lastRenderedPageBreak/>
        <w:t>Refund of Dues</w:t>
      </w:r>
    </w:p>
    <w:p w14:paraId="429F7600" w14:textId="77777777" w:rsidR="00BF5347" w:rsidRPr="00BF5347" w:rsidRDefault="00BF5347" w:rsidP="00BF5347">
      <w:pPr>
        <w:rPr>
          <w:rFonts w:ascii="Arial" w:eastAsia="Microsoft Sans Serif" w:hAnsi="Arial" w:cs="Arial"/>
          <w:sz w:val="24"/>
        </w:rPr>
      </w:pPr>
      <w:r w:rsidRPr="00243948">
        <w:rPr>
          <w:sz w:val="26"/>
        </w:rPr>
        <w:t xml:space="preserve">a. </w:t>
      </w:r>
      <w:r w:rsidRPr="00BF5347">
        <w:rPr>
          <w:rFonts w:ascii="Arial" w:eastAsia="Microsoft Sans Serif" w:hAnsi="Arial" w:cs="Arial"/>
          <w:sz w:val="24"/>
        </w:rPr>
        <w:t>Following “Fee Refund Policy” of HEC is being adopted by the RLKU:</w:t>
      </w:r>
    </w:p>
    <w:p w14:paraId="7A7EABB3" w14:textId="77777777" w:rsidR="00BF5347" w:rsidRPr="00BF5347" w:rsidRDefault="00BF5347" w:rsidP="00BF5347">
      <w:pPr>
        <w:rPr>
          <w:rFonts w:ascii="Arial" w:eastAsia="Microsoft Sans Serif" w:hAnsi="Arial" w:cs="Arial"/>
          <w:sz w:val="24"/>
        </w:rPr>
      </w:pPr>
      <w:r w:rsidRPr="00BF5347">
        <w:rPr>
          <w:rFonts w:ascii="Arial" w:eastAsia="Microsoft Sans Serif" w:hAnsi="Arial" w:cs="Arial"/>
          <w:sz w:val="24"/>
        </w:rPr>
        <w:t>Full (100%) Fee Refund.</w:t>
      </w:r>
    </w:p>
    <w:p w14:paraId="688DD9BA" w14:textId="77777777" w:rsidR="00BF5347" w:rsidRPr="00BF5347" w:rsidRDefault="00BF5347" w:rsidP="00BF5347">
      <w:pPr>
        <w:rPr>
          <w:rFonts w:ascii="Arial" w:eastAsia="Microsoft Sans Serif" w:hAnsi="Arial" w:cs="Arial"/>
          <w:sz w:val="24"/>
          <w:szCs w:val="24"/>
        </w:rPr>
      </w:pPr>
      <w:r w:rsidRPr="00BF5347">
        <w:rPr>
          <w:rFonts w:ascii="Arial" w:eastAsia="Microsoft Sans Serif" w:hAnsi="Arial" w:cs="Arial"/>
          <w:sz w:val="24"/>
          <w:szCs w:val="24"/>
        </w:rPr>
        <w:t>Timeline** for Semester/Trimester System</w:t>
      </w:r>
    </w:p>
    <w:p w14:paraId="24E69D66" w14:textId="77777777" w:rsidR="00BF5347" w:rsidRPr="00BF5347" w:rsidRDefault="00BF5347" w:rsidP="005A55D6">
      <w:pPr>
        <w:numPr>
          <w:ilvl w:val="0"/>
          <w:numId w:val="2"/>
        </w:numPr>
        <w:rPr>
          <w:rFonts w:ascii="Arial" w:eastAsia="Microsoft Sans Serif" w:hAnsi="Arial" w:cs="Arial"/>
          <w:sz w:val="24"/>
          <w:szCs w:val="24"/>
        </w:rPr>
      </w:pPr>
      <w:r w:rsidRPr="00BF5347">
        <w:rPr>
          <w:rFonts w:ascii="Arial" w:eastAsia="Microsoft Sans Serif" w:hAnsi="Arial" w:cs="Arial"/>
          <w:sz w:val="24"/>
          <w:szCs w:val="24"/>
        </w:rPr>
        <w:t>Within 7th day of commencement of classes</w:t>
      </w:r>
    </w:p>
    <w:p w14:paraId="3E3109F4" w14:textId="77777777" w:rsidR="00BF5347" w:rsidRPr="00BF5347" w:rsidRDefault="00BF5347" w:rsidP="00BF5347">
      <w:pPr>
        <w:rPr>
          <w:rFonts w:ascii="Arial" w:eastAsia="Microsoft Sans Serif" w:hAnsi="Arial" w:cs="Arial"/>
          <w:sz w:val="24"/>
          <w:szCs w:val="24"/>
        </w:rPr>
      </w:pPr>
      <w:r w:rsidRPr="00BF5347">
        <w:rPr>
          <w:rFonts w:ascii="Arial" w:eastAsia="Microsoft Sans Serif" w:hAnsi="Arial" w:cs="Arial"/>
          <w:sz w:val="24"/>
          <w:szCs w:val="24"/>
        </w:rPr>
        <w:t>Timeline for Annual system</w:t>
      </w:r>
    </w:p>
    <w:p w14:paraId="7A579C72" w14:textId="77777777" w:rsidR="00BF5347" w:rsidRPr="00BF5347" w:rsidRDefault="00BF5347" w:rsidP="005A55D6">
      <w:pPr>
        <w:numPr>
          <w:ilvl w:val="0"/>
          <w:numId w:val="2"/>
        </w:numPr>
        <w:rPr>
          <w:rFonts w:ascii="Arial" w:eastAsia="Microsoft Sans Serif" w:hAnsi="Arial" w:cs="Arial"/>
          <w:sz w:val="24"/>
          <w:szCs w:val="24"/>
        </w:rPr>
      </w:pPr>
      <w:r w:rsidRPr="00BF5347">
        <w:rPr>
          <w:rFonts w:ascii="Arial" w:eastAsia="Microsoft Sans Serif" w:hAnsi="Arial" w:cs="Arial"/>
          <w:sz w:val="24"/>
          <w:szCs w:val="24"/>
        </w:rPr>
        <w:t>Up to 15th day of commencement of classes</w:t>
      </w:r>
    </w:p>
    <w:p w14:paraId="0E19B435" w14:textId="77777777" w:rsidR="00BF5347" w:rsidRPr="00BF5347" w:rsidRDefault="00BF5347" w:rsidP="00BF5347">
      <w:pPr>
        <w:rPr>
          <w:rFonts w:ascii="Arial" w:hAnsi="Arial" w:cs="Arial"/>
          <w:sz w:val="24"/>
          <w:szCs w:val="24"/>
        </w:rPr>
      </w:pPr>
      <w:r w:rsidRPr="00BF5347">
        <w:rPr>
          <w:rFonts w:ascii="Arial" w:hAnsi="Arial" w:cs="Arial"/>
          <w:sz w:val="24"/>
          <w:szCs w:val="24"/>
        </w:rPr>
        <w:t>Half (50%) Fee Refund</w:t>
      </w:r>
    </w:p>
    <w:p w14:paraId="04D73AE0" w14:textId="77777777" w:rsidR="00BF5347" w:rsidRDefault="00BF5347" w:rsidP="00BF5347">
      <w:pPr>
        <w:rPr>
          <w:rFonts w:ascii="Microsoft Sans Serif" w:eastAsia="Microsoft Sans Serif" w:hAnsi="Microsoft Sans Serif" w:cs="Microsoft Sans Serif"/>
          <w:sz w:val="24"/>
        </w:rPr>
      </w:pPr>
    </w:p>
    <w:p w14:paraId="0B231339" w14:textId="0702788C" w:rsidR="00BF5347" w:rsidRPr="00BF5347" w:rsidRDefault="00BF5347" w:rsidP="00BF5347">
      <w:pPr>
        <w:rPr>
          <w:rFonts w:ascii="Arial" w:eastAsia="Microsoft Sans Serif" w:hAnsi="Arial" w:cs="Arial"/>
          <w:sz w:val="24"/>
          <w:szCs w:val="24"/>
        </w:rPr>
      </w:pPr>
      <w:r w:rsidRPr="00BF5347">
        <w:rPr>
          <w:rFonts w:ascii="Arial" w:eastAsia="Microsoft Sans Serif" w:hAnsi="Arial" w:cs="Arial"/>
          <w:sz w:val="24"/>
          <w:szCs w:val="24"/>
        </w:rPr>
        <w:t>Timeline** for Semester/Trimester System</w:t>
      </w:r>
    </w:p>
    <w:p w14:paraId="5BA52D80" w14:textId="77777777" w:rsidR="00BF5347" w:rsidRPr="00BF5347" w:rsidRDefault="00BF5347" w:rsidP="005A55D6">
      <w:pPr>
        <w:numPr>
          <w:ilvl w:val="0"/>
          <w:numId w:val="2"/>
        </w:numPr>
        <w:rPr>
          <w:rFonts w:ascii="Arial" w:eastAsia="Microsoft Sans Serif" w:hAnsi="Arial" w:cs="Arial"/>
          <w:sz w:val="24"/>
          <w:szCs w:val="24"/>
        </w:rPr>
      </w:pPr>
      <w:r w:rsidRPr="00BF5347">
        <w:rPr>
          <w:rFonts w:ascii="Arial" w:eastAsia="Microsoft Sans Serif" w:hAnsi="Arial" w:cs="Arial"/>
          <w:sz w:val="24"/>
          <w:szCs w:val="24"/>
        </w:rPr>
        <w:t>From 8th - 15th day of commencement of classes</w:t>
      </w:r>
    </w:p>
    <w:p w14:paraId="6ACF5F63" w14:textId="77777777" w:rsidR="00BF5347" w:rsidRPr="00BF5347" w:rsidRDefault="00BF5347" w:rsidP="00BF5347">
      <w:pPr>
        <w:rPr>
          <w:rFonts w:ascii="Arial" w:hAnsi="Arial" w:cs="Arial"/>
          <w:sz w:val="24"/>
          <w:szCs w:val="24"/>
        </w:rPr>
      </w:pPr>
      <w:r w:rsidRPr="00BF5347">
        <w:rPr>
          <w:rFonts w:ascii="Arial" w:hAnsi="Arial" w:cs="Arial"/>
          <w:sz w:val="24"/>
          <w:szCs w:val="24"/>
        </w:rPr>
        <w:t>Timeline for Annual system</w:t>
      </w:r>
    </w:p>
    <w:p w14:paraId="308B5BA4" w14:textId="77777777" w:rsidR="00BF5347" w:rsidRPr="00BF5347" w:rsidRDefault="00BF5347" w:rsidP="005A55D6">
      <w:pPr>
        <w:numPr>
          <w:ilvl w:val="0"/>
          <w:numId w:val="3"/>
        </w:numPr>
        <w:rPr>
          <w:rFonts w:ascii="Arial" w:eastAsia="Microsoft Sans Serif" w:hAnsi="Arial" w:cs="Arial"/>
          <w:sz w:val="24"/>
          <w:szCs w:val="24"/>
        </w:rPr>
      </w:pPr>
      <w:r w:rsidRPr="00BF5347">
        <w:rPr>
          <w:rFonts w:ascii="Arial" w:eastAsia="Microsoft Sans Serif" w:hAnsi="Arial" w:cs="Arial"/>
          <w:sz w:val="24"/>
          <w:szCs w:val="24"/>
        </w:rPr>
        <w:t>From 16th - 30th day of commencement of classes</w:t>
      </w:r>
    </w:p>
    <w:p w14:paraId="6D477406" w14:textId="77777777" w:rsidR="00BF5347" w:rsidRPr="00BF5347" w:rsidRDefault="00BF5347" w:rsidP="00BF5347">
      <w:pPr>
        <w:rPr>
          <w:rFonts w:ascii="Arial" w:hAnsi="Arial" w:cs="Arial"/>
          <w:sz w:val="24"/>
          <w:szCs w:val="24"/>
        </w:rPr>
      </w:pPr>
      <w:r w:rsidRPr="00BF5347">
        <w:rPr>
          <w:rFonts w:ascii="Arial" w:hAnsi="Arial" w:cs="Arial"/>
          <w:sz w:val="24"/>
          <w:szCs w:val="24"/>
        </w:rPr>
        <w:t>No Fee (0%) Refund</w:t>
      </w:r>
    </w:p>
    <w:p w14:paraId="693AF506" w14:textId="77777777" w:rsidR="00BF5347" w:rsidRPr="00BF5347" w:rsidRDefault="00BF5347" w:rsidP="00BF5347">
      <w:pPr>
        <w:rPr>
          <w:rFonts w:ascii="Arial" w:eastAsia="Microsoft Sans Serif" w:hAnsi="Arial" w:cs="Arial"/>
          <w:sz w:val="24"/>
          <w:szCs w:val="24"/>
        </w:rPr>
      </w:pPr>
      <w:r w:rsidRPr="00BF5347">
        <w:rPr>
          <w:rFonts w:ascii="Arial" w:eastAsia="Microsoft Sans Serif" w:hAnsi="Arial" w:cs="Arial"/>
          <w:sz w:val="24"/>
          <w:szCs w:val="24"/>
        </w:rPr>
        <w:t>Timeline** for Semester/Trimester System</w:t>
      </w:r>
    </w:p>
    <w:p w14:paraId="15D6E849" w14:textId="77777777" w:rsidR="00BF5347" w:rsidRPr="00BF5347" w:rsidRDefault="00BF5347" w:rsidP="005A55D6">
      <w:pPr>
        <w:numPr>
          <w:ilvl w:val="0"/>
          <w:numId w:val="3"/>
        </w:numPr>
        <w:rPr>
          <w:rFonts w:ascii="Arial" w:eastAsia="Microsoft Sans Serif" w:hAnsi="Arial" w:cs="Arial"/>
          <w:sz w:val="24"/>
          <w:szCs w:val="24"/>
        </w:rPr>
      </w:pPr>
      <w:r w:rsidRPr="00BF5347">
        <w:rPr>
          <w:rFonts w:ascii="Arial" w:eastAsia="Microsoft Sans Serif" w:hAnsi="Arial" w:cs="Arial"/>
          <w:sz w:val="24"/>
          <w:szCs w:val="24"/>
        </w:rPr>
        <w:t>From 16th day of commencement of classes</w:t>
      </w:r>
    </w:p>
    <w:p w14:paraId="7099EAB8" w14:textId="77777777" w:rsidR="00BF5347" w:rsidRPr="00BF5347" w:rsidRDefault="00BF5347" w:rsidP="00BF5347">
      <w:pPr>
        <w:rPr>
          <w:rFonts w:ascii="Arial" w:eastAsia="Microsoft Sans Serif" w:hAnsi="Arial" w:cs="Arial"/>
          <w:sz w:val="24"/>
          <w:szCs w:val="24"/>
        </w:rPr>
      </w:pPr>
      <w:r w:rsidRPr="00BF5347">
        <w:rPr>
          <w:rFonts w:ascii="Arial" w:eastAsia="Microsoft Sans Serif" w:hAnsi="Arial" w:cs="Arial"/>
          <w:sz w:val="24"/>
          <w:szCs w:val="24"/>
        </w:rPr>
        <w:t>Timeline for Annual system</w:t>
      </w:r>
    </w:p>
    <w:p w14:paraId="5BCE8981" w14:textId="77777777" w:rsidR="00BF5347" w:rsidRPr="00BF5347" w:rsidRDefault="00BF5347" w:rsidP="005A55D6">
      <w:pPr>
        <w:numPr>
          <w:ilvl w:val="0"/>
          <w:numId w:val="4"/>
        </w:numPr>
        <w:rPr>
          <w:rFonts w:ascii="Arial" w:eastAsia="Microsoft Sans Serif" w:hAnsi="Arial" w:cs="Arial"/>
          <w:sz w:val="24"/>
          <w:szCs w:val="24"/>
        </w:rPr>
      </w:pPr>
      <w:r w:rsidRPr="00BF5347">
        <w:rPr>
          <w:rFonts w:ascii="Arial" w:eastAsia="Microsoft Sans Serif" w:hAnsi="Arial" w:cs="Arial"/>
          <w:sz w:val="24"/>
          <w:szCs w:val="24"/>
        </w:rPr>
        <w:t>From 31st day of commencement of classes</w:t>
      </w:r>
    </w:p>
    <w:p w14:paraId="1D7E1306" w14:textId="77777777" w:rsidR="00BF5347" w:rsidRPr="00BF5347" w:rsidRDefault="00BF5347" w:rsidP="00BF5347">
      <w:pPr>
        <w:rPr>
          <w:rFonts w:ascii="Arial" w:eastAsia="Microsoft Sans Serif" w:hAnsi="Arial" w:cs="Arial"/>
          <w:sz w:val="24"/>
          <w:szCs w:val="24"/>
        </w:rPr>
      </w:pPr>
      <w:r w:rsidRPr="00243948">
        <w:rPr>
          <w:sz w:val="26"/>
        </w:rPr>
        <w:t>i)  </w:t>
      </w:r>
      <w:r w:rsidRPr="00BF5347">
        <w:rPr>
          <w:rFonts w:ascii="Arial" w:eastAsia="Microsoft Sans Serif" w:hAnsi="Arial" w:cs="Arial"/>
          <w:sz w:val="24"/>
          <w:szCs w:val="24"/>
        </w:rPr>
        <w:t>%age of fee shall be applicable on all components of fee, except for security and admission charges.</w:t>
      </w:r>
    </w:p>
    <w:p w14:paraId="08AC9C02" w14:textId="77777777" w:rsidR="00BF5347" w:rsidRPr="00BF5347" w:rsidRDefault="00BF5347" w:rsidP="00BF5347">
      <w:pPr>
        <w:rPr>
          <w:rFonts w:ascii="Arial" w:eastAsia="Microsoft Sans Serif" w:hAnsi="Arial" w:cs="Arial"/>
          <w:sz w:val="24"/>
          <w:szCs w:val="24"/>
        </w:rPr>
      </w:pPr>
      <w:r w:rsidRPr="00BF5347">
        <w:rPr>
          <w:rFonts w:ascii="Arial" w:eastAsia="Microsoft Sans Serif" w:hAnsi="Arial" w:cs="Arial"/>
          <w:sz w:val="24"/>
          <w:szCs w:val="24"/>
        </w:rPr>
        <w:t>ii) Timeline shall be calculated continuously, covering both weekdays and weekend</w:t>
      </w:r>
      <w:proofErr w:type="gramStart"/>
      <w:r w:rsidRPr="00BF5347">
        <w:rPr>
          <w:rFonts w:ascii="Arial" w:eastAsia="Microsoft Sans Serif" w:hAnsi="Arial" w:cs="Arial"/>
          <w:sz w:val="24"/>
          <w:szCs w:val="24"/>
        </w:rPr>
        <w:t>..</w:t>
      </w:r>
      <w:proofErr w:type="gramEnd"/>
    </w:p>
    <w:p w14:paraId="60E9AF7F" w14:textId="77777777" w:rsidR="00BF5347" w:rsidRPr="00BF5347" w:rsidRDefault="00BF5347" w:rsidP="00BF5347">
      <w:pPr>
        <w:rPr>
          <w:rFonts w:ascii="Arial" w:hAnsi="Arial" w:cs="Arial"/>
          <w:sz w:val="24"/>
          <w:szCs w:val="24"/>
        </w:rPr>
      </w:pPr>
      <w:r w:rsidRPr="00BF5347">
        <w:rPr>
          <w:rFonts w:ascii="Arial" w:hAnsi="Arial" w:cs="Arial"/>
          <w:sz w:val="24"/>
          <w:szCs w:val="24"/>
        </w:rPr>
        <w:t>b. </w:t>
      </w:r>
      <w:r w:rsidRPr="00BF5347">
        <w:rPr>
          <w:rFonts w:ascii="Arial" w:eastAsia="Microsoft Sans Serif" w:hAnsi="Arial" w:cs="Arial"/>
          <w:sz w:val="24"/>
          <w:szCs w:val="24"/>
        </w:rPr>
        <w:t>Full fee of a student who is not promoted to next semester (for which the fee is paid) will be refundable.</w:t>
      </w:r>
    </w:p>
    <w:p w14:paraId="5D58D1E4" w14:textId="767E3945" w:rsidR="00BF5347" w:rsidRDefault="00BF5347" w:rsidP="0002782A">
      <w:pPr>
        <w:rPr>
          <w:rFonts w:ascii="Arial" w:eastAsia="Microsoft Sans Serif" w:hAnsi="Arial" w:cs="Arial"/>
          <w:sz w:val="24"/>
          <w:szCs w:val="24"/>
        </w:rPr>
      </w:pPr>
      <w:r w:rsidRPr="00BF5347">
        <w:rPr>
          <w:rFonts w:ascii="Arial" w:hAnsi="Arial" w:cs="Arial"/>
          <w:sz w:val="24"/>
          <w:szCs w:val="24"/>
        </w:rPr>
        <w:t>c. </w:t>
      </w:r>
      <w:r w:rsidRPr="00BF5347">
        <w:rPr>
          <w:rFonts w:ascii="Arial" w:eastAsia="Microsoft Sans Serif" w:hAnsi="Arial" w:cs="Arial"/>
          <w:sz w:val="24"/>
          <w:szCs w:val="24"/>
        </w:rPr>
        <w:t>Fee of the running semester will not be refundable if student is expelled / suspended due to disciplinary action(s).</w:t>
      </w:r>
    </w:p>
    <w:p w14:paraId="63680167" w14:textId="280AB7A4" w:rsidR="00BF5347" w:rsidRDefault="00BF5347" w:rsidP="0002782A">
      <w:pPr>
        <w:rPr>
          <w:rFonts w:ascii="Arial" w:eastAsia="Microsoft Sans Serif" w:hAnsi="Arial" w:cs="Arial"/>
          <w:sz w:val="24"/>
          <w:szCs w:val="24"/>
        </w:rPr>
      </w:pPr>
    </w:p>
    <w:p w14:paraId="67FDC753" w14:textId="77777777" w:rsidR="00BF5347" w:rsidRPr="00BF5347" w:rsidRDefault="00BF5347" w:rsidP="00BF5347">
      <w:pPr>
        <w:rPr>
          <w:rFonts w:ascii="Arial" w:hAnsi="Arial" w:cs="Arial"/>
          <w:b/>
          <w:sz w:val="24"/>
          <w:szCs w:val="24"/>
          <w:u w:val="single"/>
        </w:rPr>
      </w:pPr>
      <w:r w:rsidRPr="00BF5347">
        <w:rPr>
          <w:rFonts w:ascii="Arial" w:hAnsi="Arial" w:cs="Arial"/>
          <w:b/>
          <w:sz w:val="24"/>
          <w:szCs w:val="24"/>
          <w:u w:val="single"/>
        </w:rPr>
        <w:t>SCHOLARSHIP POLICY /FINANCIAL ASSISTANCE</w:t>
      </w:r>
    </w:p>
    <w:p w14:paraId="0DD4B9EF" w14:textId="02EE1570" w:rsidR="00BF5347" w:rsidRPr="00BF5347" w:rsidRDefault="00BF5347" w:rsidP="00BF5347">
      <w:pPr>
        <w:spacing w:line="360" w:lineRule="auto"/>
        <w:jc w:val="both"/>
        <w:rPr>
          <w:rFonts w:ascii="Arial" w:eastAsia="Microsoft Sans Serif" w:hAnsi="Arial" w:cs="Arial"/>
          <w:sz w:val="24"/>
          <w:szCs w:val="24"/>
        </w:rPr>
      </w:pPr>
      <w:r>
        <w:rPr>
          <w:rFonts w:ascii="Arial" w:eastAsia="Microsoft Sans Serif" w:hAnsi="Arial" w:cs="Arial"/>
          <w:sz w:val="24"/>
          <w:szCs w:val="24"/>
        </w:rPr>
        <w:t xml:space="preserve">As per </w:t>
      </w:r>
      <w:r w:rsidR="007E3D5E">
        <w:rPr>
          <w:rFonts w:ascii="Arial" w:eastAsia="Microsoft Sans Serif" w:hAnsi="Arial" w:cs="Arial"/>
          <w:sz w:val="24"/>
          <w:szCs w:val="24"/>
        </w:rPr>
        <w:t>its mission</w:t>
      </w:r>
      <w:r w:rsidR="00516213">
        <w:rPr>
          <w:rFonts w:ascii="Arial" w:eastAsia="Microsoft Sans Serif" w:hAnsi="Arial" w:cs="Arial"/>
          <w:sz w:val="24"/>
          <w:szCs w:val="24"/>
        </w:rPr>
        <w:t xml:space="preserve">, </w:t>
      </w:r>
      <w:r>
        <w:rPr>
          <w:rFonts w:ascii="Arial" w:eastAsia="Microsoft Sans Serif" w:hAnsi="Arial" w:cs="Arial"/>
          <w:sz w:val="24"/>
          <w:szCs w:val="24"/>
        </w:rPr>
        <w:t>RLKU</w:t>
      </w:r>
      <w:r w:rsidRPr="00BF5347">
        <w:rPr>
          <w:rFonts w:ascii="Arial" w:eastAsia="Microsoft Sans Serif" w:hAnsi="Arial" w:cs="Arial"/>
          <w:sz w:val="24"/>
          <w:szCs w:val="24"/>
        </w:rPr>
        <w:t xml:space="preserve"> invests in the personal, academic and professional growth of students. This investment requires a financial partnership between the university and students. </w:t>
      </w:r>
      <w:r>
        <w:rPr>
          <w:rFonts w:ascii="Arial" w:eastAsia="Microsoft Sans Serif" w:hAnsi="Arial" w:cs="Arial"/>
          <w:sz w:val="24"/>
          <w:szCs w:val="24"/>
        </w:rPr>
        <w:t xml:space="preserve">RLKU </w:t>
      </w:r>
      <w:r w:rsidRPr="00BF5347">
        <w:rPr>
          <w:rFonts w:ascii="Arial" w:eastAsia="Microsoft Sans Serif" w:hAnsi="Arial" w:cs="Arial"/>
          <w:sz w:val="24"/>
          <w:szCs w:val="24"/>
        </w:rPr>
        <w:t>believes that no one should be deprived of getting education merely on the grounds of inability to pay.</w:t>
      </w:r>
    </w:p>
    <w:p w14:paraId="3E33E5A5" w14:textId="77777777" w:rsidR="00BF5347" w:rsidRPr="00BF5347" w:rsidRDefault="00BF5347" w:rsidP="0002782A">
      <w:pPr>
        <w:rPr>
          <w:rFonts w:ascii="Arial" w:hAnsi="Arial" w:cs="Arial"/>
          <w:sz w:val="24"/>
          <w:szCs w:val="24"/>
        </w:rPr>
        <w:sectPr w:rsidR="00BF5347" w:rsidRPr="00BF5347">
          <w:pgSz w:w="11910" w:h="16850"/>
          <w:pgMar w:top="1360" w:right="460" w:bottom="480" w:left="1200" w:header="0" w:footer="219" w:gutter="0"/>
          <w:cols w:space="720"/>
        </w:sectPr>
      </w:pPr>
    </w:p>
    <w:p w14:paraId="1CDBBE1C" w14:textId="77777777" w:rsidR="00A74B76" w:rsidRDefault="00A74B76" w:rsidP="00E55783">
      <w:pPr>
        <w:pStyle w:val="BodyText"/>
        <w:spacing w:before="80" w:line="244" w:lineRule="auto"/>
        <w:ind w:left="241" w:right="958"/>
        <w:jc w:val="both"/>
      </w:pPr>
    </w:p>
    <w:sectPr w:rsidR="00A74B76" w:rsidSect="00E55783">
      <w:pgSz w:w="11910" w:h="16850"/>
      <w:pgMar w:top="1360" w:right="460" w:bottom="480" w:left="1200" w:header="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B3855" w14:textId="77777777" w:rsidR="004079B5" w:rsidRDefault="004079B5" w:rsidP="00BC532A">
      <w:pPr>
        <w:spacing w:after="0" w:line="240" w:lineRule="auto"/>
      </w:pPr>
      <w:r>
        <w:separator/>
      </w:r>
    </w:p>
  </w:endnote>
  <w:endnote w:type="continuationSeparator" w:id="0">
    <w:p w14:paraId="17574E9F" w14:textId="77777777" w:rsidR="004079B5" w:rsidRDefault="004079B5" w:rsidP="00BC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321982"/>
      <w:docPartObj>
        <w:docPartGallery w:val="Page Numbers (Bottom of Page)"/>
        <w:docPartUnique/>
      </w:docPartObj>
    </w:sdtPr>
    <w:sdtEndPr>
      <w:rPr>
        <w:color w:val="7F7F7F" w:themeColor="background1" w:themeShade="7F"/>
        <w:spacing w:val="60"/>
      </w:rPr>
    </w:sdtEndPr>
    <w:sdtContent>
      <w:p w14:paraId="63A21192" w14:textId="333FF3EA" w:rsidR="007362F9" w:rsidRDefault="007362F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3016" w:rsidRPr="007F3016">
          <w:rPr>
            <w:b/>
            <w:bCs/>
            <w:noProof/>
          </w:rPr>
          <w:t>19</w:t>
        </w:r>
        <w:r>
          <w:rPr>
            <w:b/>
            <w:bCs/>
            <w:noProof/>
          </w:rPr>
          <w:fldChar w:fldCharType="end"/>
        </w:r>
        <w:r>
          <w:rPr>
            <w:b/>
            <w:bCs/>
          </w:rPr>
          <w:t xml:space="preserve"> | </w:t>
        </w:r>
        <w:r>
          <w:rPr>
            <w:color w:val="7F7F7F" w:themeColor="background1" w:themeShade="7F"/>
            <w:spacing w:val="60"/>
          </w:rPr>
          <w:t>Page</w:t>
        </w:r>
      </w:p>
    </w:sdtContent>
  </w:sdt>
  <w:p w14:paraId="62DC1818" w14:textId="77777777" w:rsidR="007362F9" w:rsidRDefault="00736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2C3B8" w14:textId="77777777" w:rsidR="004079B5" w:rsidRDefault="004079B5" w:rsidP="00BC532A">
      <w:pPr>
        <w:spacing w:after="0" w:line="240" w:lineRule="auto"/>
      </w:pPr>
      <w:r>
        <w:separator/>
      </w:r>
    </w:p>
  </w:footnote>
  <w:footnote w:type="continuationSeparator" w:id="0">
    <w:p w14:paraId="407F4875" w14:textId="77777777" w:rsidR="004079B5" w:rsidRDefault="004079B5" w:rsidP="00BC5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02B"/>
    <w:multiLevelType w:val="multilevel"/>
    <w:tmpl w:val="573C1616"/>
    <w:lvl w:ilvl="0">
      <w:start w:val="1"/>
      <w:numFmt w:val="decimal"/>
      <w:lvlText w:val="%1."/>
      <w:lvlJc w:val="left"/>
      <w:pPr>
        <w:ind w:left="720" w:hanging="360"/>
      </w:pPr>
      <w:rPr>
        <w:rFonts w:hint="default"/>
      </w:rPr>
    </w:lvl>
    <w:lvl w:ilvl="1">
      <w:start w:val="23"/>
      <w:numFmt w:val="decimal"/>
      <w:isLgl/>
      <w:lvlText w:val="%1.%2"/>
      <w:lvlJc w:val="left"/>
      <w:pPr>
        <w:ind w:left="1140" w:hanging="780"/>
      </w:pPr>
      <w:rPr>
        <w:rFonts w:hint="default"/>
      </w:rPr>
    </w:lvl>
    <w:lvl w:ilvl="2">
      <w:start w:val="4"/>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AF4366"/>
    <w:multiLevelType w:val="hybridMultilevel"/>
    <w:tmpl w:val="CC684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36C45"/>
    <w:multiLevelType w:val="multilevel"/>
    <w:tmpl w:val="B648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C1D7B"/>
    <w:multiLevelType w:val="multilevel"/>
    <w:tmpl w:val="B5505FC0"/>
    <w:lvl w:ilvl="0">
      <w:start w:val="1"/>
      <w:numFmt w:val="decimal"/>
      <w:lvlText w:val="%1."/>
      <w:lvlJc w:val="left"/>
      <w:pPr>
        <w:ind w:left="962" w:hanging="721"/>
      </w:pPr>
      <w:rPr>
        <w:rFonts w:asciiTheme="minorHAnsi" w:eastAsiaTheme="minorHAnsi" w:hAnsiTheme="minorHAnsi" w:cstheme="minorBidi"/>
        <w:lang w:val="en-US" w:eastAsia="en-US" w:bidi="ar-SA"/>
      </w:rPr>
    </w:lvl>
    <w:lvl w:ilvl="1">
      <w:start w:val="1"/>
      <w:numFmt w:val="decimal"/>
      <w:lvlText w:val="%1.%2"/>
      <w:lvlJc w:val="left"/>
      <w:pPr>
        <w:ind w:left="962" w:hanging="721"/>
      </w:pPr>
      <w:rPr>
        <w:rFonts w:hint="default"/>
        <w:b/>
        <w:bCs/>
        <w:spacing w:val="-7"/>
        <w:w w:val="99"/>
        <w:lang w:val="en-US" w:eastAsia="en-US" w:bidi="ar-SA"/>
      </w:rPr>
    </w:lvl>
    <w:lvl w:ilvl="2">
      <w:start w:val="1"/>
      <w:numFmt w:val="decimal"/>
      <w:lvlText w:val="%1.%2.%3"/>
      <w:lvlJc w:val="left"/>
      <w:pPr>
        <w:ind w:left="242" w:hanging="721"/>
      </w:pPr>
      <w:rPr>
        <w:rFonts w:hint="default"/>
        <w:spacing w:val="-7"/>
        <w:w w:val="99"/>
        <w:lang w:val="en-US" w:eastAsia="en-US" w:bidi="ar-SA"/>
      </w:rPr>
    </w:lvl>
    <w:lvl w:ilvl="3">
      <w:start w:val="1"/>
      <w:numFmt w:val="lowerLetter"/>
      <w:lvlText w:val="%4."/>
      <w:lvlJc w:val="left"/>
      <w:pPr>
        <w:ind w:left="1683" w:hanging="721"/>
      </w:pPr>
      <w:rPr>
        <w:rFonts w:ascii="Microsoft Sans Serif" w:eastAsia="Microsoft Sans Serif" w:hAnsi="Microsoft Sans Serif" w:cs="Microsoft Sans Serif" w:hint="default"/>
        <w:spacing w:val="0"/>
        <w:w w:val="100"/>
        <w:sz w:val="24"/>
        <w:szCs w:val="24"/>
        <w:lang w:val="en-US" w:eastAsia="en-US" w:bidi="ar-SA"/>
      </w:rPr>
    </w:lvl>
    <w:lvl w:ilvl="4">
      <w:start w:val="1"/>
      <w:numFmt w:val="decimal"/>
      <w:lvlText w:val="(%5)"/>
      <w:lvlJc w:val="left"/>
      <w:pPr>
        <w:ind w:left="3125" w:hanging="721"/>
      </w:pPr>
      <w:rPr>
        <w:rFonts w:ascii="Microsoft Sans Serif" w:eastAsia="Microsoft Sans Serif" w:hAnsi="Microsoft Sans Serif" w:cs="Microsoft Sans Serif" w:hint="default"/>
        <w:spacing w:val="-6"/>
        <w:w w:val="99"/>
        <w:sz w:val="24"/>
        <w:szCs w:val="24"/>
        <w:lang w:val="en-US" w:eastAsia="en-US" w:bidi="ar-SA"/>
      </w:rPr>
    </w:lvl>
    <w:lvl w:ilvl="5">
      <w:numFmt w:val="bullet"/>
      <w:lvlText w:val="•"/>
      <w:lvlJc w:val="left"/>
      <w:pPr>
        <w:ind w:left="1680" w:hanging="721"/>
      </w:pPr>
      <w:rPr>
        <w:rFonts w:hint="default"/>
        <w:lang w:val="en-US" w:eastAsia="en-US" w:bidi="ar-SA"/>
      </w:rPr>
    </w:lvl>
    <w:lvl w:ilvl="6">
      <w:numFmt w:val="bullet"/>
      <w:lvlText w:val="•"/>
      <w:lvlJc w:val="left"/>
      <w:pPr>
        <w:ind w:left="2400" w:hanging="721"/>
      </w:pPr>
      <w:rPr>
        <w:rFonts w:hint="default"/>
        <w:lang w:val="en-US" w:eastAsia="en-US" w:bidi="ar-SA"/>
      </w:rPr>
    </w:lvl>
    <w:lvl w:ilvl="7">
      <w:numFmt w:val="bullet"/>
      <w:lvlText w:val="•"/>
      <w:lvlJc w:val="left"/>
      <w:pPr>
        <w:ind w:left="3120" w:hanging="721"/>
      </w:pPr>
      <w:rPr>
        <w:rFonts w:hint="default"/>
        <w:lang w:val="en-US" w:eastAsia="en-US" w:bidi="ar-SA"/>
      </w:rPr>
    </w:lvl>
    <w:lvl w:ilvl="8">
      <w:numFmt w:val="bullet"/>
      <w:lvlText w:val="•"/>
      <w:lvlJc w:val="left"/>
      <w:pPr>
        <w:ind w:left="5496" w:hanging="721"/>
      </w:pPr>
      <w:rPr>
        <w:rFonts w:hint="default"/>
        <w:lang w:val="en-US" w:eastAsia="en-US" w:bidi="ar-SA"/>
      </w:rPr>
    </w:lvl>
  </w:abstractNum>
  <w:abstractNum w:abstractNumId="4" w15:restartNumberingAfterBreak="0">
    <w:nsid w:val="117976C4"/>
    <w:multiLevelType w:val="multilevel"/>
    <w:tmpl w:val="471C4FE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2"/>
      <w:numFmt w:val="lowerLetter"/>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60C0697"/>
    <w:multiLevelType w:val="hybridMultilevel"/>
    <w:tmpl w:val="0722E170"/>
    <w:lvl w:ilvl="0" w:tplc="1B4C8ED8">
      <w:start w:val="10"/>
      <w:numFmt w:val="lowerLetter"/>
      <w:lvlText w:val="%1."/>
      <w:lvlJc w:val="left"/>
      <w:pPr>
        <w:ind w:left="1683" w:hanging="722"/>
      </w:pPr>
      <w:rPr>
        <w:rFonts w:ascii="Microsoft Sans Serif" w:eastAsia="Microsoft Sans Serif" w:hAnsi="Microsoft Sans Serif" w:cs="Microsoft Sans Serif" w:hint="default"/>
        <w:spacing w:val="-9"/>
        <w:w w:val="97"/>
        <w:sz w:val="24"/>
        <w:szCs w:val="24"/>
        <w:lang w:val="en-US" w:eastAsia="en-US" w:bidi="ar-SA"/>
      </w:rPr>
    </w:lvl>
    <w:lvl w:ilvl="1" w:tplc="7E061454">
      <w:numFmt w:val="bullet"/>
      <w:lvlText w:val="•"/>
      <w:lvlJc w:val="left"/>
      <w:pPr>
        <w:ind w:left="2537" w:hanging="722"/>
      </w:pPr>
      <w:rPr>
        <w:rFonts w:hint="default"/>
        <w:lang w:val="en-US" w:eastAsia="en-US" w:bidi="ar-SA"/>
      </w:rPr>
    </w:lvl>
    <w:lvl w:ilvl="2" w:tplc="3946C64A">
      <w:numFmt w:val="bullet"/>
      <w:lvlText w:val="•"/>
      <w:lvlJc w:val="left"/>
      <w:pPr>
        <w:ind w:left="3394" w:hanging="722"/>
      </w:pPr>
      <w:rPr>
        <w:rFonts w:hint="default"/>
        <w:lang w:val="en-US" w:eastAsia="en-US" w:bidi="ar-SA"/>
      </w:rPr>
    </w:lvl>
    <w:lvl w:ilvl="3" w:tplc="9EA46578">
      <w:numFmt w:val="bullet"/>
      <w:lvlText w:val="•"/>
      <w:lvlJc w:val="left"/>
      <w:pPr>
        <w:ind w:left="4251" w:hanging="722"/>
      </w:pPr>
      <w:rPr>
        <w:rFonts w:hint="default"/>
        <w:lang w:val="en-US" w:eastAsia="en-US" w:bidi="ar-SA"/>
      </w:rPr>
    </w:lvl>
    <w:lvl w:ilvl="4" w:tplc="412CA55E">
      <w:numFmt w:val="bullet"/>
      <w:lvlText w:val="•"/>
      <w:lvlJc w:val="left"/>
      <w:pPr>
        <w:ind w:left="5108" w:hanging="722"/>
      </w:pPr>
      <w:rPr>
        <w:rFonts w:hint="default"/>
        <w:lang w:val="en-US" w:eastAsia="en-US" w:bidi="ar-SA"/>
      </w:rPr>
    </w:lvl>
    <w:lvl w:ilvl="5" w:tplc="9A7C10CC">
      <w:numFmt w:val="bullet"/>
      <w:lvlText w:val="•"/>
      <w:lvlJc w:val="left"/>
      <w:pPr>
        <w:ind w:left="5965" w:hanging="722"/>
      </w:pPr>
      <w:rPr>
        <w:rFonts w:hint="default"/>
        <w:lang w:val="en-US" w:eastAsia="en-US" w:bidi="ar-SA"/>
      </w:rPr>
    </w:lvl>
    <w:lvl w:ilvl="6" w:tplc="D7BA8CE4">
      <w:numFmt w:val="bullet"/>
      <w:lvlText w:val="•"/>
      <w:lvlJc w:val="left"/>
      <w:pPr>
        <w:ind w:left="6822" w:hanging="722"/>
      </w:pPr>
      <w:rPr>
        <w:rFonts w:hint="default"/>
        <w:lang w:val="en-US" w:eastAsia="en-US" w:bidi="ar-SA"/>
      </w:rPr>
    </w:lvl>
    <w:lvl w:ilvl="7" w:tplc="8F1EFD92">
      <w:numFmt w:val="bullet"/>
      <w:lvlText w:val="•"/>
      <w:lvlJc w:val="left"/>
      <w:pPr>
        <w:ind w:left="7679" w:hanging="722"/>
      </w:pPr>
      <w:rPr>
        <w:rFonts w:hint="default"/>
        <w:lang w:val="en-US" w:eastAsia="en-US" w:bidi="ar-SA"/>
      </w:rPr>
    </w:lvl>
    <w:lvl w:ilvl="8" w:tplc="83DE5A76">
      <w:numFmt w:val="bullet"/>
      <w:lvlText w:val="•"/>
      <w:lvlJc w:val="left"/>
      <w:pPr>
        <w:ind w:left="8536" w:hanging="722"/>
      </w:pPr>
      <w:rPr>
        <w:rFonts w:hint="default"/>
        <w:lang w:val="en-US" w:eastAsia="en-US" w:bidi="ar-SA"/>
      </w:rPr>
    </w:lvl>
  </w:abstractNum>
  <w:abstractNum w:abstractNumId="6" w15:restartNumberingAfterBreak="0">
    <w:nsid w:val="1C064294"/>
    <w:multiLevelType w:val="hybridMultilevel"/>
    <w:tmpl w:val="DCF40F80"/>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924AAC"/>
    <w:multiLevelType w:val="hybridMultilevel"/>
    <w:tmpl w:val="4162A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5728C"/>
    <w:multiLevelType w:val="hybridMultilevel"/>
    <w:tmpl w:val="45FA0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10DE2"/>
    <w:multiLevelType w:val="multilevel"/>
    <w:tmpl w:val="0DB89E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1352333"/>
    <w:multiLevelType w:val="hybridMultilevel"/>
    <w:tmpl w:val="4BC2DCDC"/>
    <w:lvl w:ilvl="0" w:tplc="04090017">
      <w:start w:val="1"/>
      <w:numFmt w:val="lowerLetter"/>
      <w:lvlText w:val="%1)"/>
      <w:lvlJc w:val="lef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1" w15:restartNumberingAfterBreak="0">
    <w:nsid w:val="2E390F3E"/>
    <w:multiLevelType w:val="hybridMultilevel"/>
    <w:tmpl w:val="DC82E1EA"/>
    <w:lvl w:ilvl="0" w:tplc="04090017">
      <w:start w:val="1"/>
      <w:numFmt w:val="lowerLetter"/>
      <w:lvlText w:val="%1)"/>
      <w:lvlJc w:val="left"/>
      <w:pPr>
        <w:ind w:left="1682" w:hanging="360"/>
      </w:p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12" w15:restartNumberingAfterBreak="0">
    <w:nsid w:val="3B641945"/>
    <w:multiLevelType w:val="hybridMultilevel"/>
    <w:tmpl w:val="27D0E2E4"/>
    <w:lvl w:ilvl="0" w:tplc="04090017">
      <w:start w:val="1"/>
      <w:numFmt w:val="lowerLetter"/>
      <w:lvlText w:val="%1)"/>
      <w:lvlJc w:val="left"/>
      <w:pPr>
        <w:ind w:left="1322" w:hanging="360"/>
      </w:p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13" w15:restartNumberingAfterBreak="0">
    <w:nsid w:val="3E18536D"/>
    <w:multiLevelType w:val="multilevel"/>
    <w:tmpl w:val="A8A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97EEC"/>
    <w:multiLevelType w:val="multilevel"/>
    <w:tmpl w:val="0580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A6366"/>
    <w:multiLevelType w:val="multilevel"/>
    <w:tmpl w:val="1DDE2B2E"/>
    <w:lvl w:ilvl="0">
      <w:start w:val="2"/>
      <w:numFmt w:val="decimal"/>
      <w:lvlText w:val="%1"/>
      <w:lvlJc w:val="left"/>
      <w:pPr>
        <w:ind w:left="962" w:hanging="721"/>
      </w:pPr>
      <w:rPr>
        <w:rFonts w:hint="default"/>
        <w:lang w:val="en-US" w:eastAsia="en-US" w:bidi="ar-SA"/>
      </w:rPr>
    </w:lvl>
    <w:lvl w:ilvl="1">
      <w:start w:val="1"/>
      <w:numFmt w:val="decimal"/>
      <w:lvlText w:val="%1.%2"/>
      <w:lvlJc w:val="left"/>
      <w:pPr>
        <w:ind w:left="962" w:hanging="721"/>
      </w:pPr>
      <w:rPr>
        <w:rFonts w:hint="default"/>
        <w:b/>
        <w:bCs/>
        <w:spacing w:val="-7"/>
        <w:w w:val="99"/>
        <w:lang w:val="en-US" w:eastAsia="en-US" w:bidi="ar-SA"/>
      </w:rPr>
    </w:lvl>
    <w:lvl w:ilvl="2">
      <w:start w:val="1"/>
      <w:numFmt w:val="decimal"/>
      <w:lvlText w:val="%1.%2.%3"/>
      <w:lvlJc w:val="left"/>
      <w:pPr>
        <w:ind w:left="242" w:hanging="721"/>
      </w:pPr>
      <w:rPr>
        <w:rFonts w:hint="default"/>
        <w:spacing w:val="-7"/>
        <w:w w:val="99"/>
        <w:lang w:val="en-US" w:eastAsia="en-US" w:bidi="ar-SA"/>
      </w:rPr>
    </w:lvl>
    <w:lvl w:ilvl="3">
      <w:start w:val="1"/>
      <w:numFmt w:val="lowerLetter"/>
      <w:lvlText w:val="%4."/>
      <w:lvlJc w:val="left"/>
      <w:pPr>
        <w:ind w:left="1683" w:hanging="721"/>
      </w:pPr>
      <w:rPr>
        <w:rFonts w:ascii="Microsoft Sans Serif" w:eastAsia="Microsoft Sans Serif" w:hAnsi="Microsoft Sans Serif" w:cs="Microsoft Sans Serif" w:hint="default"/>
        <w:spacing w:val="0"/>
        <w:w w:val="100"/>
        <w:sz w:val="24"/>
        <w:szCs w:val="24"/>
        <w:lang w:val="en-US" w:eastAsia="en-US" w:bidi="ar-SA"/>
      </w:rPr>
    </w:lvl>
    <w:lvl w:ilvl="4">
      <w:start w:val="1"/>
      <w:numFmt w:val="decimal"/>
      <w:lvlText w:val="(%5)"/>
      <w:lvlJc w:val="left"/>
      <w:pPr>
        <w:ind w:left="3125" w:hanging="721"/>
      </w:pPr>
      <w:rPr>
        <w:rFonts w:ascii="Microsoft Sans Serif" w:eastAsia="Microsoft Sans Serif" w:hAnsi="Microsoft Sans Serif" w:cs="Microsoft Sans Serif" w:hint="default"/>
        <w:spacing w:val="-6"/>
        <w:w w:val="99"/>
        <w:sz w:val="24"/>
        <w:szCs w:val="24"/>
        <w:lang w:val="en-US" w:eastAsia="en-US" w:bidi="ar-SA"/>
      </w:rPr>
    </w:lvl>
    <w:lvl w:ilvl="5">
      <w:numFmt w:val="bullet"/>
      <w:lvlText w:val="•"/>
      <w:lvlJc w:val="left"/>
      <w:pPr>
        <w:ind w:left="1680" w:hanging="721"/>
      </w:pPr>
      <w:rPr>
        <w:rFonts w:hint="default"/>
        <w:lang w:val="en-US" w:eastAsia="en-US" w:bidi="ar-SA"/>
      </w:rPr>
    </w:lvl>
    <w:lvl w:ilvl="6">
      <w:numFmt w:val="bullet"/>
      <w:lvlText w:val="•"/>
      <w:lvlJc w:val="left"/>
      <w:pPr>
        <w:ind w:left="2400" w:hanging="721"/>
      </w:pPr>
      <w:rPr>
        <w:rFonts w:hint="default"/>
        <w:lang w:val="en-US" w:eastAsia="en-US" w:bidi="ar-SA"/>
      </w:rPr>
    </w:lvl>
    <w:lvl w:ilvl="7">
      <w:numFmt w:val="bullet"/>
      <w:lvlText w:val="•"/>
      <w:lvlJc w:val="left"/>
      <w:pPr>
        <w:ind w:left="3120" w:hanging="721"/>
      </w:pPr>
      <w:rPr>
        <w:rFonts w:hint="default"/>
        <w:lang w:val="en-US" w:eastAsia="en-US" w:bidi="ar-SA"/>
      </w:rPr>
    </w:lvl>
    <w:lvl w:ilvl="8">
      <w:numFmt w:val="bullet"/>
      <w:lvlText w:val="•"/>
      <w:lvlJc w:val="left"/>
      <w:pPr>
        <w:ind w:left="5496" w:hanging="721"/>
      </w:pPr>
      <w:rPr>
        <w:rFonts w:hint="default"/>
        <w:lang w:val="en-US" w:eastAsia="en-US" w:bidi="ar-SA"/>
      </w:rPr>
    </w:lvl>
  </w:abstractNum>
  <w:abstractNum w:abstractNumId="16" w15:restartNumberingAfterBreak="0">
    <w:nsid w:val="46770D4B"/>
    <w:multiLevelType w:val="hybridMultilevel"/>
    <w:tmpl w:val="2FC29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D0349"/>
    <w:multiLevelType w:val="hybridMultilevel"/>
    <w:tmpl w:val="8C0658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154AD7"/>
    <w:multiLevelType w:val="hybridMultilevel"/>
    <w:tmpl w:val="ACDA98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711C5E"/>
    <w:multiLevelType w:val="hybridMultilevel"/>
    <w:tmpl w:val="D5C6B382"/>
    <w:lvl w:ilvl="0" w:tplc="0409000F">
      <w:start w:val="1"/>
      <w:numFmt w:val="decimal"/>
      <w:lvlText w:val="%1."/>
      <w:lvlJc w:val="left"/>
      <w:pPr>
        <w:ind w:left="961" w:hanging="360"/>
      </w:p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0" w15:restartNumberingAfterBreak="0">
    <w:nsid w:val="5AE6663B"/>
    <w:multiLevelType w:val="multilevel"/>
    <w:tmpl w:val="5E0C4740"/>
    <w:lvl w:ilvl="0">
      <w:start w:val="1"/>
      <w:numFmt w:val="decimal"/>
      <w:lvlText w:val="%1."/>
      <w:lvlJc w:val="left"/>
      <w:pPr>
        <w:ind w:left="962" w:hanging="721"/>
      </w:pPr>
      <w:rPr>
        <w:rFonts w:hint="default"/>
        <w:lang w:val="en-US" w:eastAsia="en-US" w:bidi="ar-SA"/>
      </w:rPr>
    </w:lvl>
    <w:lvl w:ilvl="1">
      <w:start w:val="1"/>
      <w:numFmt w:val="decimal"/>
      <w:lvlText w:val="%1.%2"/>
      <w:lvlJc w:val="left"/>
      <w:pPr>
        <w:ind w:left="962" w:hanging="721"/>
      </w:pPr>
      <w:rPr>
        <w:rFonts w:hint="default"/>
        <w:b/>
        <w:bCs/>
        <w:spacing w:val="-7"/>
        <w:w w:val="99"/>
        <w:lang w:val="en-US" w:eastAsia="en-US" w:bidi="ar-SA"/>
      </w:rPr>
    </w:lvl>
    <w:lvl w:ilvl="2">
      <w:start w:val="1"/>
      <w:numFmt w:val="decimal"/>
      <w:lvlText w:val="%1.%2.%3"/>
      <w:lvlJc w:val="left"/>
      <w:pPr>
        <w:ind w:left="242" w:hanging="721"/>
      </w:pPr>
      <w:rPr>
        <w:rFonts w:hint="default"/>
        <w:spacing w:val="-7"/>
        <w:w w:val="99"/>
        <w:lang w:val="en-US" w:eastAsia="en-US" w:bidi="ar-SA"/>
      </w:rPr>
    </w:lvl>
    <w:lvl w:ilvl="3">
      <w:start w:val="1"/>
      <w:numFmt w:val="lowerLetter"/>
      <w:lvlText w:val="%4."/>
      <w:lvlJc w:val="left"/>
      <w:pPr>
        <w:ind w:left="1683" w:hanging="721"/>
      </w:pPr>
      <w:rPr>
        <w:rFonts w:ascii="Microsoft Sans Serif" w:eastAsia="Microsoft Sans Serif" w:hAnsi="Microsoft Sans Serif" w:cs="Microsoft Sans Serif" w:hint="default"/>
        <w:spacing w:val="0"/>
        <w:w w:val="100"/>
        <w:sz w:val="24"/>
        <w:szCs w:val="24"/>
        <w:lang w:val="en-US" w:eastAsia="en-US" w:bidi="ar-SA"/>
      </w:rPr>
    </w:lvl>
    <w:lvl w:ilvl="4">
      <w:start w:val="1"/>
      <w:numFmt w:val="decimal"/>
      <w:lvlText w:val="(%5)"/>
      <w:lvlJc w:val="left"/>
      <w:pPr>
        <w:ind w:left="3125" w:hanging="721"/>
      </w:pPr>
      <w:rPr>
        <w:rFonts w:ascii="Microsoft Sans Serif" w:eastAsia="Microsoft Sans Serif" w:hAnsi="Microsoft Sans Serif" w:cs="Microsoft Sans Serif" w:hint="default"/>
        <w:spacing w:val="-6"/>
        <w:w w:val="99"/>
        <w:sz w:val="24"/>
        <w:szCs w:val="24"/>
        <w:lang w:val="en-US" w:eastAsia="en-US" w:bidi="ar-SA"/>
      </w:rPr>
    </w:lvl>
    <w:lvl w:ilvl="5">
      <w:numFmt w:val="bullet"/>
      <w:lvlText w:val="•"/>
      <w:lvlJc w:val="left"/>
      <w:pPr>
        <w:ind w:left="1680" w:hanging="721"/>
      </w:pPr>
      <w:rPr>
        <w:rFonts w:hint="default"/>
        <w:lang w:val="en-US" w:eastAsia="en-US" w:bidi="ar-SA"/>
      </w:rPr>
    </w:lvl>
    <w:lvl w:ilvl="6">
      <w:numFmt w:val="bullet"/>
      <w:lvlText w:val="•"/>
      <w:lvlJc w:val="left"/>
      <w:pPr>
        <w:ind w:left="2400" w:hanging="721"/>
      </w:pPr>
      <w:rPr>
        <w:rFonts w:hint="default"/>
        <w:lang w:val="en-US" w:eastAsia="en-US" w:bidi="ar-SA"/>
      </w:rPr>
    </w:lvl>
    <w:lvl w:ilvl="7">
      <w:numFmt w:val="bullet"/>
      <w:lvlText w:val="•"/>
      <w:lvlJc w:val="left"/>
      <w:pPr>
        <w:ind w:left="3120" w:hanging="721"/>
      </w:pPr>
      <w:rPr>
        <w:rFonts w:hint="default"/>
        <w:lang w:val="en-US" w:eastAsia="en-US" w:bidi="ar-SA"/>
      </w:rPr>
    </w:lvl>
    <w:lvl w:ilvl="8">
      <w:numFmt w:val="bullet"/>
      <w:lvlText w:val="•"/>
      <w:lvlJc w:val="left"/>
      <w:pPr>
        <w:ind w:left="5496" w:hanging="721"/>
      </w:pPr>
      <w:rPr>
        <w:rFonts w:hint="default"/>
        <w:lang w:val="en-US" w:eastAsia="en-US" w:bidi="ar-SA"/>
      </w:rPr>
    </w:lvl>
  </w:abstractNum>
  <w:abstractNum w:abstractNumId="21" w15:restartNumberingAfterBreak="0">
    <w:nsid w:val="64555C36"/>
    <w:multiLevelType w:val="multilevel"/>
    <w:tmpl w:val="B872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20D4B"/>
    <w:multiLevelType w:val="hybridMultilevel"/>
    <w:tmpl w:val="3CDAC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81DEE"/>
    <w:multiLevelType w:val="multilevel"/>
    <w:tmpl w:val="CECCF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755C56"/>
    <w:multiLevelType w:val="hybridMultilevel"/>
    <w:tmpl w:val="27F8E1C8"/>
    <w:lvl w:ilvl="0" w:tplc="04090017">
      <w:start w:val="1"/>
      <w:numFmt w:val="lowerLetter"/>
      <w:lvlText w:val="%1)"/>
      <w:lvlJc w:val="left"/>
      <w:pPr>
        <w:ind w:left="1682" w:hanging="360"/>
      </w:p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25" w15:restartNumberingAfterBreak="0">
    <w:nsid w:val="745E7E61"/>
    <w:multiLevelType w:val="multilevel"/>
    <w:tmpl w:val="3532213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A4B60B4"/>
    <w:multiLevelType w:val="multilevel"/>
    <w:tmpl w:val="557CCFFC"/>
    <w:lvl w:ilvl="0">
      <w:start w:val="3"/>
      <w:numFmt w:val="decimal"/>
      <w:lvlText w:val="%1"/>
      <w:lvlJc w:val="left"/>
      <w:pPr>
        <w:ind w:left="962" w:hanging="721"/>
      </w:pPr>
      <w:rPr>
        <w:rFonts w:hint="default"/>
        <w:lang w:val="en-US" w:eastAsia="en-US" w:bidi="ar-SA"/>
      </w:rPr>
    </w:lvl>
    <w:lvl w:ilvl="1">
      <w:start w:val="1"/>
      <w:numFmt w:val="decimal"/>
      <w:lvlText w:val="%1.%2"/>
      <w:lvlJc w:val="left"/>
      <w:pPr>
        <w:ind w:left="962" w:hanging="721"/>
      </w:pPr>
      <w:rPr>
        <w:rFonts w:ascii="Arial" w:eastAsia="Arial" w:hAnsi="Arial" w:cs="Arial" w:hint="default"/>
        <w:b/>
        <w:bCs/>
        <w:spacing w:val="-7"/>
        <w:w w:val="99"/>
        <w:sz w:val="24"/>
        <w:szCs w:val="24"/>
        <w:lang w:val="en-US" w:eastAsia="en-US" w:bidi="ar-SA"/>
      </w:rPr>
    </w:lvl>
    <w:lvl w:ilvl="2">
      <w:start w:val="1"/>
      <w:numFmt w:val="decimal"/>
      <w:lvlText w:val="%1.%2.%3"/>
      <w:lvlJc w:val="left"/>
      <w:pPr>
        <w:ind w:left="242" w:hanging="721"/>
      </w:pPr>
      <w:rPr>
        <w:rFonts w:ascii="Microsoft Sans Serif" w:eastAsia="Microsoft Sans Serif" w:hAnsi="Microsoft Sans Serif" w:cs="Microsoft Sans Serif" w:hint="default"/>
        <w:spacing w:val="-7"/>
        <w:w w:val="99"/>
        <w:sz w:val="24"/>
        <w:szCs w:val="24"/>
        <w:lang w:val="en-US" w:eastAsia="en-US" w:bidi="ar-SA"/>
      </w:rPr>
    </w:lvl>
    <w:lvl w:ilvl="3">
      <w:start w:val="1"/>
      <w:numFmt w:val="lowerLetter"/>
      <w:lvlText w:val="%4."/>
      <w:lvlJc w:val="left"/>
      <w:pPr>
        <w:ind w:left="1683" w:hanging="722"/>
      </w:pPr>
      <w:rPr>
        <w:rFonts w:ascii="Microsoft Sans Serif" w:eastAsia="Microsoft Sans Serif" w:hAnsi="Microsoft Sans Serif" w:cs="Microsoft Sans Serif" w:hint="default"/>
        <w:spacing w:val="0"/>
        <w:w w:val="100"/>
        <w:sz w:val="24"/>
        <w:szCs w:val="24"/>
        <w:lang w:val="en-US" w:eastAsia="en-US" w:bidi="ar-SA"/>
      </w:rPr>
    </w:lvl>
    <w:lvl w:ilvl="4">
      <w:start w:val="1"/>
      <w:numFmt w:val="decimal"/>
      <w:lvlText w:val="(%5)"/>
      <w:lvlJc w:val="left"/>
      <w:pPr>
        <w:ind w:left="2404" w:hanging="721"/>
      </w:pPr>
      <w:rPr>
        <w:rFonts w:ascii="Microsoft Sans Serif" w:eastAsia="Microsoft Sans Serif" w:hAnsi="Microsoft Sans Serif" w:cs="Microsoft Sans Serif" w:hint="default"/>
        <w:spacing w:val="-6"/>
        <w:w w:val="99"/>
        <w:sz w:val="24"/>
        <w:szCs w:val="24"/>
        <w:lang w:val="en-US" w:eastAsia="en-US" w:bidi="ar-SA"/>
      </w:rPr>
    </w:lvl>
    <w:lvl w:ilvl="5">
      <w:numFmt w:val="bullet"/>
      <w:lvlText w:val="•"/>
      <w:lvlJc w:val="left"/>
      <w:pPr>
        <w:ind w:left="1780" w:hanging="721"/>
      </w:pPr>
      <w:rPr>
        <w:rFonts w:hint="default"/>
        <w:lang w:val="en-US" w:eastAsia="en-US" w:bidi="ar-SA"/>
      </w:rPr>
    </w:lvl>
    <w:lvl w:ilvl="6">
      <w:numFmt w:val="bullet"/>
      <w:lvlText w:val="•"/>
      <w:lvlJc w:val="left"/>
      <w:pPr>
        <w:ind w:left="2400" w:hanging="721"/>
      </w:pPr>
      <w:rPr>
        <w:rFonts w:hint="default"/>
        <w:lang w:val="en-US" w:eastAsia="en-US" w:bidi="ar-SA"/>
      </w:rPr>
    </w:lvl>
    <w:lvl w:ilvl="7">
      <w:numFmt w:val="bullet"/>
      <w:lvlText w:val="•"/>
      <w:lvlJc w:val="left"/>
      <w:pPr>
        <w:ind w:left="4362" w:hanging="721"/>
      </w:pPr>
      <w:rPr>
        <w:rFonts w:hint="default"/>
        <w:lang w:val="en-US" w:eastAsia="en-US" w:bidi="ar-SA"/>
      </w:rPr>
    </w:lvl>
    <w:lvl w:ilvl="8">
      <w:numFmt w:val="bullet"/>
      <w:lvlText w:val="•"/>
      <w:lvlJc w:val="left"/>
      <w:pPr>
        <w:ind w:left="6325" w:hanging="721"/>
      </w:pPr>
      <w:rPr>
        <w:rFonts w:hint="default"/>
        <w:lang w:val="en-US" w:eastAsia="en-US" w:bidi="ar-SA"/>
      </w:rPr>
    </w:lvl>
  </w:abstractNum>
  <w:abstractNum w:abstractNumId="27" w15:restartNumberingAfterBreak="0">
    <w:nsid w:val="7D377B94"/>
    <w:multiLevelType w:val="multilevel"/>
    <w:tmpl w:val="3532213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E4B5A4E"/>
    <w:multiLevelType w:val="multilevel"/>
    <w:tmpl w:val="573C1616"/>
    <w:lvl w:ilvl="0">
      <w:start w:val="1"/>
      <w:numFmt w:val="decimal"/>
      <w:lvlText w:val="%1."/>
      <w:lvlJc w:val="left"/>
      <w:pPr>
        <w:ind w:left="720" w:hanging="360"/>
      </w:pPr>
      <w:rPr>
        <w:rFonts w:hint="default"/>
      </w:rPr>
    </w:lvl>
    <w:lvl w:ilvl="1">
      <w:start w:val="23"/>
      <w:numFmt w:val="decimal"/>
      <w:isLgl/>
      <w:lvlText w:val="%1.%2"/>
      <w:lvlJc w:val="left"/>
      <w:pPr>
        <w:ind w:left="1140" w:hanging="780"/>
      </w:pPr>
      <w:rPr>
        <w:rFonts w:hint="default"/>
      </w:rPr>
    </w:lvl>
    <w:lvl w:ilvl="2">
      <w:start w:val="4"/>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874347"/>
    <w:multiLevelType w:val="multilevel"/>
    <w:tmpl w:val="573C1616"/>
    <w:lvl w:ilvl="0">
      <w:start w:val="1"/>
      <w:numFmt w:val="decimal"/>
      <w:lvlText w:val="%1."/>
      <w:lvlJc w:val="left"/>
      <w:pPr>
        <w:ind w:left="720" w:hanging="360"/>
      </w:pPr>
      <w:rPr>
        <w:rFonts w:hint="default"/>
      </w:rPr>
    </w:lvl>
    <w:lvl w:ilvl="1">
      <w:start w:val="23"/>
      <w:numFmt w:val="decimal"/>
      <w:isLgl/>
      <w:lvlText w:val="%1.%2"/>
      <w:lvlJc w:val="left"/>
      <w:pPr>
        <w:ind w:left="1140" w:hanging="780"/>
      </w:pPr>
      <w:rPr>
        <w:rFonts w:hint="default"/>
      </w:rPr>
    </w:lvl>
    <w:lvl w:ilvl="2">
      <w:start w:val="4"/>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4850A6"/>
    <w:multiLevelType w:val="hybridMultilevel"/>
    <w:tmpl w:val="D2824CC8"/>
    <w:lvl w:ilvl="0" w:tplc="B824C0C4">
      <w:start w:val="1"/>
      <w:numFmt w:val="lowerLetter"/>
      <w:lvlText w:val="%1)"/>
      <w:lvlJc w:val="left"/>
      <w:pPr>
        <w:ind w:left="488" w:hanging="360"/>
      </w:pPr>
      <w:rPr>
        <w:rFont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num w:numId="1">
    <w:abstractNumId w:val="2"/>
  </w:num>
  <w:num w:numId="2">
    <w:abstractNumId w:val="21"/>
  </w:num>
  <w:num w:numId="3">
    <w:abstractNumId w:val="13"/>
  </w:num>
  <w:num w:numId="4">
    <w:abstractNumId w:val="14"/>
  </w:num>
  <w:num w:numId="5">
    <w:abstractNumId w:val="23"/>
  </w:num>
  <w:num w:numId="6">
    <w:abstractNumId w:val="15"/>
  </w:num>
  <w:num w:numId="7">
    <w:abstractNumId w:val="1"/>
  </w:num>
  <w:num w:numId="8">
    <w:abstractNumId w:val="19"/>
  </w:num>
  <w:num w:numId="9">
    <w:abstractNumId w:val="8"/>
  </w:num>
  <w:num w:numId="10">
    <w:abstractNumId w:val="12"/>
  </w:num>
  <w:num w:numId="11">
    <w:abstractNumId w:val="11"/>
  </w:num>
  <w:num w:numId="12">
    <w:abstractNumId w:val="24"/>
  </w:num>
  <w:num w:numId="13">
    <w:abstractNumId w:val="20"/>
  </w:num>
  <w:num w:numId="14">
    <w:abstractNumId w:val="3"/>
  </w:num>
  <w:num w:numId="15">
    <w:abstractNumId w:val="28"/>
  </w:num>
  <w:num w:numId="16">
    <w:abstractNumId w:val="27"/>
  </w:num>
  <w:num w:numId="17">
    <w:abstractNumId w:val="9"/>
  </w:num>
  <w:num w:numId="18">
    <w:abstractNumId w:val="29"/>
  </w:num>
  <w:num w:numId="19">
    <w:abstractNumId w:val="0"/>
  </w:num>
  <w:num w:numId="20">
    <w:abstractNumId w:val="5"/>
  </w:num>
  <w:num w:numId="21">
    <w:abstractNumId w:val="26"/>
  </w:num>
  <w:num w:numId="22">
    <w:abstractNumId w:val="22"/>
  </w:num>
  <w:num w:numId="23">
    <w:abstractNumId w:val="4"/>
  </w:num>
  <w:num w:numId="24">
    <w:abstractNumId w:val="25"/>
  </w:num>
  <w:num w:numId="25">
    <w:abstractNumId w:val="18"/>
  </w:num>
  <w:num w:numId="26">
    <w:abstractNumId w:val="17"/>
  </w:num>
  <w:num w:numId="27">
    <w:abstractNumId w:val="7"/>
  </w:num>
  <w:num w:numId="28">
    <w:abstractNumId w:val="6"/>
  </w:num>
  <w:num w:numId="29">
    <w:abstractNumId w:val="16"/>
  </w:num>
  <w:num w:numId="30">
    <w:abstractNumId w:val="10"/>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75"/>
    <w:rsid w:val="0002782A"/>
    <w:rsid w:val="00081968"/>
    <w:rsid w:val="000D6AD8"/>
    <w:rsid w:val="001A46C1"/>
    <w:rsid w:val="001B74E9"/>
    <w:rsid w:val="001E3868"/>
    <w:rsid w:val="00243948"/>
    <w:rsid w:val="002C3343"/>
    <w:rsid w:val="002C4651"/>
    <w:rsid w:val="003C0EBF"/>
    <w:rsid w:val="004079B5"/>
    <w:rsid w:val="00427445"/>
    <w:rsid w:val="00516213"/>
    <w:rsid w:val="00540657"/>
    <w:rsid w:val="00560686"/>
    <w:rsid w:val="00561D30"/>
    <w:rsid w:val="005727A0"/>
    <w:rsid w:val="00584356"/>
    <w:rsid w:val="005A55D6"/>
    <w:rsid w:val="005B5F62"/>
    <w:rsid w:val="005D0302"/>
    <w:rsid w:val="005D4A3E"/>
    <w:rsid w:val="00637F7B"/>
    <w:rsid w:val="007362F9"/>
    <w:rsid w:val="0076431C"/>
    <w:rsid w:val="00784E16"/>
    <w:rsid w:val="007D17A8"/>
    <w:rsid w:val="007E3D5E"/>
    <w:rsid w:val="007F3016"/>
    <w:rsid w:val="0080546A"/>
    <w:rsid w:val="008213C8"/>
    <w:rsid w:val="00857667"/>
    <w:rsid w:val="00866494"/>
    <w:rsid w:val="00873915"/>
    <w:rsid w:val="0088622C"/>
    <w:rsid w:val="008C33F1"/>
    <w:rsid w:val="009E39A7"/>
    <w:rsid w:val="00A04CD4"/>
    <w:rsid w:val="00A37934"/>
    <w:rsid w:val="00A40B6D"/>
    <w:rsid w:val="00A626EB"/>
    <w:rsid w:val="00A74B76"/>
    <w:rsid w:val="00B02A4C"/>
    <w:rsid w:val="00B31810"/>
    <w:rsid w:val="00B424EB"/>
    <w:rsid w:val="00B645AB"/>
    <w:rsid w:val="00B91604"/>
    <w:rsid w:val="00BA34C4"/>
    <w:rsid w:val="00BC532A"/>
    <w:rsid w:val="00BE32A2"/>
    <w:rsid w:val="00BF5347"/>
    <w:rsid w:val="00CA0618"/>
    <w:rsid w:val="00D00268"/>
    <w:rsid w:val="00D70C42"/>
    <w:rsid w:val="00DB2C61"/>
    <w:rsid w:val="00DE79C3"/>
    <w:rsid w:val="00E55783"/>
    <w:rsid w:val="00ED4AFC"/>
    <w:rsid w:val="00F00975"/>
    <w:rsid w:val="00FA4831"/>
    <w:rsid w:val="00FA5BD1"/>
    <w:rsid w:val="00FC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44AE"/>
  <w15:chartTrackingRefBased/>
  <w15:docId w15:val="{098256E6-FA79-4F85-974C-39DA08FC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40657"/>
    <w:pPr>
      <w:widowControl w:val="0"/>
      <w:autoSpaceDE w:val="0"/>
      <w:autoSpaceDN w:val="0"/>
      <w:spacing w:after="0" w:line="240" w:lineRule="auto"/>
      <w:ind w:left="962" w:hanging="722"/>
      <w:outlineLvl w:val="0"/>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4EB"/>
    <w:rPr>
      <w:color w:val="0563C1" w:themeColor="hyperlink"/>
      <w:u w:val="single"/>
    </w:rPr>
  </w:style>
  <w:style w:type="character" w:customStyle="1" w:styleId="UnresolvedMention">
    <w:name w:val="Unresolved Mention"/>
    <w:basedOn w:val="DefaultParagraphFont"/>
    <w:uiPriority w:val="99"/>
    <w:semiHidden/>
    <w:unhideWhenUsed/>
    <w:rsid w:val="00B424EB"/>
    <w:rPr>
      <w:color w:val="605E5C"/>
      <w:shd w:val="clear" w:color="auto" w:fill="E1DFDD"/>
    </w:rPr>
  </w:style>
  <w:style w:type="paragraph" w:styleId="NormalWeb">
    <w:name w:val="Normal (Web)"/>
    <w:basedOn w:val="Normal"/>
    <w:uiPriority w:val="99"/>
    <w:semiHidden/>
    <w:unhideWhenUsed/>
    <w:rsid w:val="00A62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40657"/>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540657"/>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540657"/>
    <w:rPr>
      <w:rFonts w:ascii="Microsoft Sans Serif" w:eastAsia="Microsoft Sans Serif" w:hAnsi="Microsoft Sans Serif" w:cs="Microsoft Sans Serif"/>
      <w:sz w:val="24"/>
      <w:szCs w:val="24"/>
      <w:lang w:val="en-US"/>
    </w:rPr>
  </w:style>
  <w:style w:type="paragraph" w:styleId="ListParagraph">
    <w:name w:val="List Paragraph"/>
    <w:basedOn w:val="Normal"/>
    <w:uiPriority w:val="1"/>
    <w:qFormat/>
    <w:rsid w:val="007D17A8"/>
    <w:pPr>
      <w:widowControl w:val="0"/>
      <w:autoSpaceDE w:val="0"/>
      <w:autoSpaceDN w:val="0"/>
      <w:spacing w:after="0" w:line="240" w:lineRule="auto"/>
      <w:ind w:left="962" w:hanging="722"/>
    </w:pPr>
    <w:rPr>
      <w:rFonts w:ascii="Microsoft Sans Serif" w:eastAsia="Microsoft Sans Serif" w:hAnsi="Microsoft Sans Serif" w:cs="Microsoft Sans Serif"/>
    </w:rPr>
  </w:style>
  <w:style w:type="paragraph" w:customStyle="1" w:styleId="TableParagraph">
    <w:name w:val="Table Paragraph"/>
    <w:basedOn w:val="Normal"/>
    <w:uiPriority w:val="1"/>
    <w:qFormat/>
    <w:rsid w:val="001E3868"/>
    <w:pPr>
      <w:widowControl w:val="0"/>
      <w:autoSpaceDE w:val="0"/>
      <w:autoSpaceDN w:val="0"/>
      <w:spacing w:after="0" w:line="240" w:lineRule="auto"/>
    </w:pPr>
    <w:rPr>
      <w:rFonts w:ascii="Microsoft Sans Serif" w:eastAsia="Microsoft Sans Serif" w:hAnsi="Microsoft Sans Serif" w:cs="Microsoft Sans Serif"/>
    </w:rPr>
  </w:style>
  <w:style w:type="paragraph" w:styleId="Header">
    <w:name w:val="header"/>
    <w:basedOn w:val="Normal"/>
    <w:link w:val="HeaderChar"/>
    <w:uiPriority w:val="99"/>
    <w:unhideWhenUsed/>
    <w:rsid w:val="00BC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A"/>
  </w:style>
  <w:style w:type="paragraph" w:styleId="Footer">
    <w:name w:val="footer"/>
    <w:basedOn w:val="Normal"/>
    <w:link w:val="FooterChar"/>
    <w:uiPriority w:val="99"/>
    <w:unhideWhenUsed/>
    <w:rsid w:val="00BC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A"/>
  </w:style>
  <w:style w:type="paragraph" w:styleId="NoSpacing">
    <w:name w:val="No Spacing"/>
    <w:link w:val="NoSpacingChar"/>
    <w:uiPriority w:val="1"/>
    <w:qFormat/>
    <w:rsid w:val="005D0302"/>
    <w:pPr>
      <w:spacing w:after="0" w:line="240" w:lineRule="auto"/>
    </w:pPr>
    <w:rPr>
      <w:rFonts w:eastAsiaTheme="minorEastAsia"/>
    </w:rPr>
  </w:style>
  <w:style w:type="character" w:customStyle="1" w:styleId="NoSpacingChar">
    <w:name w:val="No Spacing Char"/>
    <w:basedOn w:val="DefaultParagraphFont"/>
    <w:link w:val="NoSpacing"/>
    <w:uiPriority w:val="1"/>
    <w:rsid w:val="005D0302"/>
    <w:rPr>
      <w:rFonts w:eastAsiaTheme="minorEastAsia"/>
    </w:rPr>
  </w:style>
  <w:style w:type="paragraph" w:styleId="BalloonText">
    <w:name w:val="Balloon Text"/>
    <w:basedOn w:val="Normal"/>
    <w:link w:val="BalloonTextChar"/>
    <w:uiPriority w:val="99"/>
    <w:semiHidden/>
    <w:unhideWhenUsed/>
    <w:rsid w:val="00764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92341">
      <w:bodyDiv w:val="1"/>
      <w:marLeft w:val="0"/>
      <w:marRight w:val="0"/>
      <w:marTop w:val="0"/>
      <w:marBottom w:val="0"/>
      <w:divBdr>
        <w:top w:val="none" w:sz="0" w:space="0" w:color="auto"/>
        <w:left w:val="none" w:sz="0" w:space="0" w:color="auto"/>
        <w:bottom w:val="none" w:sz="0" w:space="0" w:color="auto"/>
        <w:right w:val="none" w:sz="0" w:space="0" w:color="auto"/>
      </w:divBdr>
      <w:divsChild>
        <w:div w:id="1638487925">
          <w:marLeft w:val="0"/>
          <w:marRight w:val="0"/>
          <w:marTop w:val="0"/>
          <w:marBottom w:val="0"/>
          <w:divBdr>
            <w:top w:val="none" w:sz="0" w:space="0" w:color="auto"/>
            <w:left w:val="none" w:sz="0" w:space="0" w:color="auto"/>
            <w:bottom w:val="none" w:sz="0" w:space="0" w:color="auto"/>
            <w:right w:val="none" w:sz="0" w:space="0" w:color="auto"/>
          </w:divBdr>
        </w:div>
        <w:div w:id="1081148213">
          <w:marLeft w:val="0"/>
          <w:marRight w:val="0"/>
          <w:marTop w:val="0"/>
          <w:marBottom w:val="0"/>
          <w:divBdr>
            <w:top w:val="none" w:sz="0" w:space="0" w:color="auto"/>
            <w:left w:val="none" w:sz="0" w:space="0" w:color="auto"/>
            <w:bottom w:val="none" w:sz="0" w:space="0" w:color="auto"/>
            <w:right w:val="none" w:sz="0" w:space="0" w:color="auto"/>
          </w:divBdr>
        </w:div>
      </w:divsChild>
    </w:div>
    <w:div w:id="927425909">
      <w:bodyDiv w:val="1"/>
      <w:marLeft w:val="0"/>
      <w:marRight w:val="0"/>
      <w:marTop w:val="0"/>
      <w:marBottom w:val="0"/>
      <w:divBdr>
        <w:top w:val="none" w:sz="0" w:space="0" w:color="auto"/>
        <w:left w:val="none" w:sz="0" w:space="0" w:color="auto"/>
        <w:bottom w:val="none" w:sz="0" w:space="0" w:color="auto"/>
        <w:right w:val="none" w:sz="0" w:space="0" w:color="auto"/>
      </w:divBdr>
      <w:divsChild>
        <w:div w:id="1702129427">
          <w:marLeft w:val="0"/>
          <w:marRight w:val="0"/>
          <w:marTop w:val="0"/>
          <w:marBottom w:val="0"/>
          <w:divBdr>
            <w:top w:val="none" w:sz="0" w:space="0" w:color="auto"/>
            <w:left w:val="none" w:sz="0" w:space="0" w:color="auto"/>
            <w:bottom w:val="none" w:sz="0" w:space="0" w:color="auto"/>
            <w:right w:val="none" w:sz="0" w:space="0" w:color="auto"/>
          </w:divBdr>
          <w:divsChild>
            <w:div w:id="796069131">
              <w:marLeft w:val="0"/>
              <w:marRight w:val="0"/>
              <w:marTop w:val="0"/>
              <w:marBottom w:val="0"/>
              <w:divBdr>
                <w:top w:val="none" w:sz="0" w:space="0" w:color="auto"/>
                <w:left w:val="none" w:sz="0" w:space="0" w:color="auto"/>
                <w:bottom w:val="none" w:sz="0" w:space="0" w:color="auto"/>
                <w:right w:val="none" w:sz="0" w:space="0" w:color="auto"/>
              </w:divBdr>
              <w:divsChild>
                <w:div w:id="1787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8795">
          <w:marLeft w:val="0"/>
          <w:marRight w:val="0"/>
          <w:marTop w:val="0"/>
          <w:marBottom w:val="0"/>
          <w:divBdr>
            <w:top w:val="none" w:sz="0" w:space="0" w:color="auto"/>
            <w:left w:val="none" w:sz="0" w:space="0" w:color="auto"/>
            <w:bottom w:val="none" w:sz="0" w:space="0" w:color="auto"/>
            <w:right w:val="none" w:sz="0" w:space="0" w:color="auto"/>
          </w:divBdr>
          <w:divsChild>
            <w:div w:id="415983217">
              <w:marLeft w:val="0"/>
              <w:marRight w:val="0"/>
              <w:marTop w:val="0"/>
              <w:marBottom w:val="0"/>
              <w:divBdr>
                <w:top w:val="none" w:sz="0" w:space="0" w:color="auto"/>
                <w:left w:val="none" w:sz="0" w:space="0" w:color="auto"/>
                <w:bottom w:val="none" w:sz="0" w:space="0" w:color="auto"/>
                <w:right w:val="none" w:sz="0" w:space="0" w:color="auto"/>
              </w:divBdr>
              <w:divsChild>
                <w:div w:id="1764910184">
                  <w:marLeft w:val="0"/>
                  <w:marRight w:val="0"/>
                  <w:marTop w:val="0"/>
                  <w:marBottom w:val="0"/>
                  <w:divBdr>
                    <w:top w:val="none" w:sz="0" w:space="0" w:color="auto"/>
                    <w:left w:val="none" w:sz="0" w:space="0" w:color="auto"/>
                    <w:bottom w:val="none" w:sz="0" w:space="0" w:color="auto"/>
                    <w:right w:val="none" w:sz="0" w:space="0" w:color="auto"/>
                  </w:divBdr>
                  <w:divsChild>
                    <w:div w:id="1486623359">
                      <w:marLeft w:val="0"/>
                      <w:marRight w:val="0"/>
                      <w:marTop w:val="0"/>
                      <w:marBottom w:val="0"/>
                      <w:divBdr>
                        <w:top w:val="none" w:sz="0" w:space="0" w:color="auto"/>
                        <w:left w:val="none" w:sz="0" w:space="0" w:color="auto"/>
                        <w:bottom w:val="none" w:sz="0" w:space="0" w:color="auto"/>
                        <w:right w:val="none" w:sz="0" w:space="0" w:color="auto"/>
                      </w:divBdr>
                      <w:divsChild>
                        <w:div w:id="1877113617">
                          <w:marLeft w:val="0"/>
                          <w:marRight w:val="0"/>
                          <w:marTop w:val="0"/>
                          <w:marBottom w:val="0"/>
                          <w:divBdr>
                            <w:top w:val="none" w:sz="0" w:space="0" w:color="auto"/>
                            <w:left w:val="none" w:sz="0" w:space="0" w:color="auto"/>
                            <w:bottom w:val="none" w:sz="0" w:space="0" w:color="auto"/>
                            <w:right w:val="none" w:sz="0" w:space="0" w:color="auto"/>
                          </w:divBdr>
                        </w:div>
                      </w:divsChild>
                    </w:div>
                    <w:div w:id="750394325">
                      <w:marLeft w:val="0"/>
                      <w:marRight w:val="0"/>
                      <w:marTop w:val="0"/>
                      <w:marBottom w:val="0"/>
                      <w:divBdr>
                        <w:top w:val="none" w:sz="0" w:space="0" w:color="auto"/>
                        <w:left w:val="none" w:sz="0" w:space="0" w:color="auto"/>
                        <w:bottom w:val="none" w:sz="0" w:space="0" w:color="auto"/>
                        <w:right w:val="none" w:sz="0" w:space="0" w:color="auto"/>
                      </w:divBdr>
                      <w:divsChild>
                        <w:div w:id="32577575">
                          <w:marLeft w:val="0"/>
                          <w:marRight w:val="0"/>
                          <w:marTop w:val="0"/>
                          <w:marBottom w:val="0"/>
                          <w:divBdr>
                            <w:top w:val="none" w:sz="0" w:space="0" w:color="auto"/>
                            <w:left w:val="none" w:sz="0" w:space="0" w:color="auto"/>
                            <w:bottom w:val="none" w:sz="0" w:space="0" w:color="auto"/>
                            <w:right w:val="none" w:sz="0" w:space="0" w:color="auto"/>
                          </w:divBdr>
                        </w:div>
                      </w:divsChild>
                    </w:div>
                    <w:div w:id="616302612">
                      <w:marLeft w:val="0"/>
                      <w:marRight w:val="0"/>
                      <w:marTop w:val="0"/>
                      <w:marBottom w:val="0"/>
                      <w:divBdr>
                        <w:top w:val="none" w:sz="0" w:space="0" w:color="auto"/>
                        <w:left w:val="none" w:sz="0" w:space="0" w:color="auto"/>
                        <w:bottom w:val="none" w:sz="0" w:space="0" w:color="auto"/>
                        <w:right w:val="none" w:sz="0" w:space="0" w:color="auto"/>
                      </w:divBdr>
                      <w:divsChild>
                        <w:div w:id="21100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50087">
              <w:marLeft w:val="0"/>
              <w:marRight w:val="0"/>
              <w:marTop w:val="0"/>
              <w:marBottom w:val="0"/>
              <w:divBdr>
                <w:top w:val="none" w:sz="0" w:space="0" w:color="auto"/>
                <w:left w:val="none" w:sz="0" w:space="0" w:color="auto"/>
                <w:bottom w:val="none" w:sz="0" w:space="0" w:color="auto"/>
                <w:right w:val="none" w:sz="0" w:space="0" w:color="auto"/>
              </w:divBdr>
              <w:divsChild>
                <w:div w:id="7217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1703">
          <w:marLeft w:val="0"/>
          <w:marRight w:val="0"/>
          <w:marTop w:val="0"/>
          <w:marBottom w:val="0"/>
          <w:divBdr>
            <w:top w:val="none" w:sz="0" w:space="0" w:color="auto"/>
            <w:left w:val="none" w:sz="0" w:space="0" w:color="auto"/>
            <w:bottom w:val="none" w:sz="0" w:space="0" w:color="auto"/>
            <w:right w:val="none" w:sz="0" w:space="0" w:color="auto"/>
          </w:divBdr>
        </w:div>
      </w:divsChild>
    </w:div>
    <w:div w:id="987245907">
      <w:bodyDiv w:val="1"/>
      <w:marLeft w:val="0"/>
      <w:marRight w:val="0"/>
      <w:marTop w:val="0"/>
      <w:marBottom w:val="0"/>
      <w:divBdr>
        <w:top w:val="none" w:sz="0" w:space="0" w:color="auto"/>
        <w:left w:val="none" w:sz="0" w:space="0" w:color="auto"/>
        <w:bottom w:val="none" w:sz="0" w:space="0" w:color="auto"/>
        <w:right w:val="none" w:sz="0" w:space="0" w:color="auto"/>
      </w:divBdr>
      <w:divsChild>
        <w:div w:id="652223207">
          <w:marLeft w:val="0"/>
          <w:marRight w:val="0"/>
          <w:marTop w:val="0"/>
          <w:marBottom w:val="0"/>
          <w:divBdr>
            <w:top w:val="none" w:sz="0" w:space="0" w:color="auto"/>
            <w:left w:val="none" w:sz="0" w:space="0" w:color="auto"/>
            <w:bottom w:val="none" w:sz="0" w:space="0" w:color="auto"/>
            <w:right w:val="none" w:sz="0" w:space="0" w:color="auto"/>
          </w:divBdr>
          <w:divsChild>
            <w:div w:id="2055736549">
              <w:marLeft w:val="0"/>
              <w:marRight w:val="0"/>
              <w:marTop w:val="0"/>
              <w:marBottom w:val="0"/>
              <w:divBdr>
                <w:top w:val="none" w:sz="0" w:space="0" w:color="auto"/>
                <w:left w:val="none" w:sz="0" w:space="0" w:color="auto"/>
                <w:bottom w:val="none" w:sz="0" w:space="0" w:color="auto"/>
                <w:right w:val="none" w:sz="0" w:space="0" w:color="auto"/>
              </w:divBdr>
            </w:div>
          </w:divsChild>
        </w:div>
        <w:div w:id="1087267276">
          <w:marLeft w:val="0"/>
          <w:marRight w:val="0"/>
          <w:marTop w:val="0"/>
          <w:marBottom w:val="0"/>
          <w:divBdr>
            <w:top w:val="none" w:sz="0" w:space="0" w:color="auto"/>
            <w:left w:val="none" w:sz="0" w:space="0" w:color="auto"/>
            <w:bottom w:val="none" w:sz="0" w:space="0" w:color="auto"/>
            <w:right w:val="none" w:sz="0" w:space="0" w:color="auto"/>
          </w:divBdr>
          <w:divsChild>
            <w:div w:id="1973096471">
              <w:marLeft w:val="0"/>
              <w:marRight w:val="0"/>
              <w:marTop w:val="0"/>
              <w:marBottom w:val="0"/>
              <w:divBdr>
                <w:top w:val="none" w:sz="0" w:space="0" w:color="auto"/>
                <w:left w:val="none" w:sz="0" w:space="0" w:color="auto"/>
                <w:bottom w:val="none" w:sz="0" w:space="0" w:color="auto"/>
                <w:right w:val="none" w:sz="0" w:space="0" w:color="auto"/>
              </w:divBdr>
            </w:div>
          </w:divsChild>
        </w:div>
        <w:div w:id="1451432546">
          <w:marLeft w:val="0"/>
          <w:marRight w:val="0"/>
          <w:marTop w:val="0"/>
          <w:marBottom w:val="0"/>
          <w:divBdr>
            <w:top w:val="none" w:sz="0" w:space="0" w:color="auto"/>
            <w:left w:val="none" w:sz="0" w:space="0" w:color="auto"/>
            <w:bottom w:val="none" w:sz="0" w:space="0" w:color="auto"/>
            <w:right w:val="none" w:sz="0" w:space="0" w:color="auto"/>
          </w:divBdr>
          <w:divsChild>
            <w:div w:id="1816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9460">
      <w:bodyDiv w:val="1"/>
      <w:marLeft w:val="0"/>
      <w:marRight w:val="0"/>
      <w:marTop w:val="0"/>
      <w:marBottom w:val="0"/>
      <w:divBdr>
        <w:top w:val="none" w:sz="0" w:space="0" w:color="auto"/>
        <w:left w:val="none" w:sz="0" w:space="0" w:color="auto"/>
        <w:bottom w:val="none" w:sz="0" w:space="0" w:color="auto"/>
        <w:right w:val="none" w:sz="0" w:space="0" w:color="auto"/>
      </w:divBdr>
    </w:div>
    <w:div w:id="1327054130">
      <w:bodyDiv w:val="1"/>
      <w:marLeft w:val="0"/>
      <w:marRight w:val="0"/>
      <w:marTop w:val="0"/>
      <w:marBottom w:val="0"/>
      <w:divBdr>
        <w:top w:val="none" w:sz="0" w:space="0" w:color="auto"/>
        <w:left w:val="none" w:sz="0" w:space="0" w:color="auto"/>
        <w:bottom w:val="none" w:sz="0" w:space="0" w:color="auto"/>
        <w:right w:val="none" w:sz="0" w:space="0" w:color="auto"/>
      </w:divBdr>
    </w:div>
    <w:div w:id="148427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4155-26C9-49DD-AAF7-7BE12EA8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4572</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Admission Policy</vt:lpstr>
    </vt:vector>
  </TitlesOfParts>
  <Company>Rashid Latif Khan University</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Policy</dc:title>
  <dc:subject>Rashid Latif Khan University</dc:subject>
  <dc:creator>Registrar-RLKU</dc:creator>
  <cp:keywords/>
  <dc:description/>
  <cp:lastModifiedBy>HP</cp:lastModifiedBy>
  <cp:revision>21</cp:revision>
  <cp:lastPrinted>2022-12-01T09:20:00Z</cp:lastPrinted>
  <dcterms:created xsi:type="dcterms:W3CDTF">2022-11-16T07:46:00Z</dcterms:created>
  <dcterms:modified xsi:type="dcterms:W3CDTF">2023-02-07T07:44:00Z</dcterms:modified>
</cp:coreProperties>
</file>